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D0" w:rsidRDefault="00514593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31610" cy="93249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1D0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казенное дошкольное </w:t>
      </w: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образовательное учреждение города Новосибирска</w:t>
      </w: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"Детский сад № 495 комбинированного вида "Гномик"</w:t>
      </w: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341D0" w:rsidRDefault="000341D0" w:rsidP="00AE0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D0" w:rsidRPr="00A16E46" w:rsidRDefault="000341D0" w:rsidP="00AE0AC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341D0" w:rsidRPr="00A16E46" w:rsidRDefault="000341D0" w:rsidP="00A16E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6E46">
        <w:rPr>
          <w:rFonts w:ascii="Times New Roman" w:hAnsi="Times New Roman"/>
          <w:b/>
          <w:sz w:val="36"/>
          <w:szCs w:val="36"/>
        </w:rPr>
        <w:t xml:space="preserve">РАБОЧАЯ </w:t>
      </w:r>
    </w:p>
    <w:p w:rsidR="000341D0" w:rsidRPr="00A16E46" w:rsidRDefault="000341D0" w:rsidP="00AE0AC3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341D0" w:rsidRPr="00A16E46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6E46">
        <w:rPr>
          <w:rFonts w:ascii="Times New Roman" w:hAnsi="Times New Roman"/>
          <w:b/>
          <w:sz w:val="36"/>
          <w:szCs w:val="36"/>
        </w:rPr>
        <w:t xml:space="preserve"> ОБРАЗОВАТЕЛЬНАЯ ПРОГРАММА</w:t>
      </w:r>
    </w:p>
    <w:p w:rsidR="000341D0" w:rsidRPr="0030065E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6E46">
        <w:rPr>
          <w:rFonts w:ascii="Times New Roman" w:hAnsi="Times New Roman"/>
          <w:b/>
          <w:sz w:val="36"/>
          <w:szCs w:val="36"/>
        </w:rPr>
        <w:t>с  элементами аэробики</w:t>
      </w: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41D0" w:rsidRPr="00A16E46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«Физическое развитие»</w:t>
      </w:r>
    </w:p>
    <w:p w:rsidR="000341D0" w:rsidRPr="0030065E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41D0" w:rsidRPr="009B14F8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41D0" w:rsidRDefault="000341D0" w:rsidP="00AE0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 по </w:t>
      </w:r>
    </w:p>
    <w:p w:rsidR="000341D0" w:rsidRDefault="000341D0" w:rsidP="00AE0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</w:t>
      </w:r>
    </w:p>
    <w:p w:rsidR="000341D0" w:rsidRDefault="000341D0" w:rsidP="00AE0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Скокова И.А.</w:t>
      </w:r>
    </w:p>
    <w:p w:rsidR="000341D0" w:rsidRDefault="000341D0" w:rsidP="00AE0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</w:t>
      </w: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Pr="00AD1DB1" w:rsidRDefault="000341D0" w:rsidP="00AE0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1.ВВЕДЕНИЕ</w:t>
      </w:r>
    </w:p>
    <w:p w:rsidR="000341D0" w:rsidRDefault="000341D0" w:rsidP="00AE0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главных задач деятельности учреждений дошкольного образования - социализация обучающихся в условиях современности. На современном этапе социальная ситуация выдвигает на первый план личность, способную действовать универсально, владеющую культурой жизненного самоопределения, умеющую адаптироваться в изменяющихся условиях, то есть личность социально компетентную. В процессе её становления значительную роль играет дошкольное образование, вооружающее ребёнка не суммой знаний учебных предметов, а целостной культурой, которая даёт свободу самоопределения личности в будущей самостоятельной жизни.</w:t>
      </w: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обучения, воспитания и социализации детей с ограниченными возможностями здоровья является актуальной, поскольку число таких детей за последние годы резко возросло. В настоящее время дети с ограниченными возможностями здоровья обучаются в каждом дошкольном учреждении, в общеобразовательных школах и в образовательных учреждениях дополнительного образования.</w:t>
      </w: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социальной интеграции детей с ОВЗ стала ещё более актуальной. В любом образовательном учреждении должна обеспечиваться успешная социализация детей с ОВЗ, детей оставшихся без попечения родителей, находящихся в трудной жизненной ситуации, где будут учитываться возрастные и индивидуальные особенности обучающихся. </w:t>
      </w: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укрепление здоровья населения в значительной степени зависит от адекватной государственной политики, направленной на обеспечение условий достойной жизни населения, всестороннюю заботу о здоровье подрастающего поколения. Поэтому, сегодня необходимо акцентировать внимание на социальном заказе государства, связанного с необходимостью раннего выявления детей с ограниченными возможностями здоровья и их подготовки к жизни в быстро меняющихся условиях, интеграции в общество, через создание системы социальных, психолого-педагогических и методических служб, а также совершенствования их организационно-управленческой и научно-методической деятельности. В связи с этим требуется переориентация общества в вопросах предоставления всем равных прав и возможностей, социальной адаптации и развития, активного участия в жизни общества и наиболее полной реализации своей индивидуальности.</w:t>
      </w: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проблемой для детей с ограниченными возможностями здоровья, является недостаток общения. Острота проблемы заключается в том, </w:t>
      </w:r>
      <w:r>
        <w:rPr>
          <w:rFonts w:ascii="Times New Roman" w:hAnsi="Times New Roman"/>
          <w:sz w:val="28"/>
          <w:szCs w:val="28"/>
        </w:rPr>
        <w:lastRenderedPageBreak/>
        <w:t>что "особые" дети не умеют общаться со сверстниками, в силу закрытого образа поведения. Дети с ограниченными возможностями здоровья не пассивные объекты социальной помощи, а развивающиеся личности, которые имеют право на удовлетворение разносторонних социальных потребностей в познании, физической активности, творчестве и т.д.</w:t>
      </w: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помочь ребенку с ОВЗ, открыть себя наиболее полно? Как создать условия для динамики физического роста и поддержать пытливое стремление ребенка узнать мир во всех его ярких красках и проявлениях? Учить всему этому человека следует с раннего возраста, развивая физическую активность, образное восприятие и пространственное мышление. Именно эти вопросы может решить данная программа. Ведь приобщение "особого" ребенка к здоровому образу жизни, к спортивно-оздоровительной деятельности, в дошкольном возрасте - один из самых простых, доступных и увлекательных способов гармоничного развития личности. </w:t>
      </w:r>
    </w:p>
    <w:p w:rsidR="000341D0" w:rsidRPr="001C27BD" w:rsidRDefault="000341D0" w:rsidP="00AE0AC3">
      <w:pPr>
        <w:spacing w:after="0"/>
        <w:ind w:firstLine="709"/>
        <w:jc w:val="both"/>
        <w:rPr>
          <w:rStyle w:val="25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>Постепенно к каждому ребенку придет опыт, сформируются навыки, и он с легкостью и удовольствием будет выполнять физические упражнения и вести  активный и здоровый образ жизни в сознательном взрослом возрасте.</w:t>
      </w:r>
    </w:p>
    <w:p w:rsidR="000341D0" w:rsidRDefault="000341D0" w:rsidP="00AE0AC3">
      <w:pPr>
        <w:pStyle w:val="211"/>
        <w:keepNext/>
        <w:keepLines/>
        <w:shd w:val="clear" w:color="auto" w:fill="auto"/>
        <w:spacing w:after="0" w:line="240" w:lineRule="auto"/>
        <w:rPr>
          <w:rStyle w:val="25"/>
          <w:b/>
          <w:color w:val="000000"/>
          <w:sz w:val="28"/>
          <w:szCs w:val="28"/>
        </w:rPr>
      </w:pP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Новизна - </w:t>
      </w:r>
      <w:r w:rsidRPr="00030A52">
        <w:rPr>
          <w:rStyle w:val="25"/>
          <w:color w:val="000000"/>
          <w:sz w:val="28"/>
          <w:szCs w:val="28"/>
        </w:rPr>
        <w:t xml:space="preserve"> </w:t>
      </w:r>
      <w:r w:rsidRPr="00030A52">
        <w:rPr>
          <w:rStyle w:val="24"/>
          <w:sz w:val="28"/>
          <w:szCs w:val="28"/>
        </w:rPr>
        <w:t>данной программы заключается в то</w:t>
      </w:r>
      <w:r>
        <w:rPr>
          <w:rStyle w:val="24"/>
          <w:sz w:val="28"/>
          <w:szCs w:val="28"/>
        </w:rPr>
        <w:t xml:space="preserve">м, что она разработана для обучающихся дошкольного возраста и предназначена для занятий в спортивно-оздоровительных группах и группах с ограниченными возможностями здоровья.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требованиями основных нормативных документов. Программа основана на коррекции, постепенном и последовательном прохождении всех стадий обучения и воспитания, согласно  возрастным потребностям и индивидуальным особенностям. Программа обеспечивает оптимальную нагрузку на обучающихся, с целью защиты от переутомления и дезадаптации.  </w:t>
      </w:r>
    </w:p>
    <w:p w:rsidR="000341D0" w:rsidRPr="001C27BD" w:rsidRDefault="000341D0" w:rsidP="00AE0AC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C27BD">
        <w:rPr>
          <w:rFonts w:ascii="Times New Roman" w:hAnsi="Times New Roman"/>
          <w:b/>
          <w:sz w:val="28"/>
          <w:szCs w:val="24"/>
        </w:rPr>
        <w:t>Актуальность -</w:t>
      </w:r>
      <w:r>
        <w:rPr>
          <w:rFonts w:ascii="Times New Roman" w:hAnsi="Times New Roman"/>
          <w:sz w:val="28"/>
          <w:szCs w:val="24"/>
        </w:rPr>
        <w:t xml:space="preserve"> дошкольный период жизни, важнейший этап в формировании здоровья ребенка, обеспечивающий единство физического, психического и интеллектуального развития.</w:t>
      </w:r>
    </w:p>
    <w:p w:rsidR="000341D0" w:rsidRPr="007027F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В последнее</w:t>
      </w:r>
      <w:r w:rsidRPr="00097E9B">
        <w:rPr>
          <w:rFonts w:ascii="Times New Roman" w:hAnsi="Times New Roman"/>
          <w:sz w:val="28"/>
        </w:rPr>
        <w:t xml:space="preserve"> время наблюдается тенденция к увеличению количества детей, имеющих нервно-соматические заболевания и отклонения в пс</w:t>
      </w:r>
      <w:r>
        <w:rPr>
          <w:rFonts w:ascii="Times New Roman" w:hAnsi="Times New Roman"/>
          <w:sz w:val="28"/>
        </w:rPr>
        <w:t>ихическом и физическом развитии.</w:t>
      </w:r>
      <w:r w:rsidRPr="004413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Обучение и воспитание детей с ограниченными возможностями здоровья, должны отвечать требованиям государственного стандарта образования. </w:t>
      </w:r>
      <w:r w:rsidRPr="00AF19CD">
        <w:rPr>
          <w:rFonts w:ascii="Times New Roman" w:hAnsi="Times New Roman"/>
          <w:sz w:val="28"/>
        </w:rPr>
        <w:t>В соответствии с нормативными документами Российской Федерации (Конституция РФ, Конвенция о правах ребенка, Закон «Об образовании») необхо</w:t>
      </w:r>
      <w:r>
        <w:rPr>
          <w:rFonts w:ascii="Times New Roman" w:hAnsi="Times New Roman"/>
          <w:sz w:val="28"/>
        </w:rPr>
        <w:t>димо дать детям данной категории</w:t>
      </w:r>
      <w:r w:rsidRPr="00AF19CD">
        <w:rPr>
          <w:rFonts w:ascii="Times New Roman" w:hAnsi="Times New Roman"/>
          <w:sz w:val="28"/>
        </w:rPr>
        <w:t xml:space="preserve"> равные  возможности для возрастных норм разв</w:t>
      </w:r>
      <w:r>
        <w:rPr>
          <w:rFonts w:ascii="Times New Roman" w:hAnsi="Times New Roman"/>
          <w:sz w:val="28"/>
        </w:rPr>
        <w:t xml:space="preserve">ития и обучения. </w:t>
      </w: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E77A0D">
        <w:rPr>
          <w:rFonts w:ascii="Times New Roman" w:hAnsi="Times New Roman"/>
          <w:sz w:val="28"/>
        </w:rPr>
        <w:lastRenderedPageBreak/>
        <w:t xml:space="preserve">Наибольшие затруднения у дошкольников вызывают выполнение физических упражнений различной координационной сложности, связанных с ориентировкой в пространстве, точностью движений, </w:t>
      </w:r>
      <w:r>
        <w:rPr>
          <w:rFonts w:ascii="Times New Roman" w:hAnsi="Times New Roman"/>
          <w:sz w:val="28"/>
        </w:rPr>
        <w:t>глазомером, функцией равновесия;</w:t>
      </w:r>
      <w:r w:rsidRPr="00E77A0D">
        <w:rPr>
          <w:rFonts w:ascii="Times New Roman" w:hAnsi="Times New Roman"/>
          <w:sz w:val="28"/>
        </w:rPr>
        <w:t xml:space="preserve"> </w:t>
      </w:r>
      <w:r w:rsidRPr="004E211B">
        <w:rPr>
          <w:rFonts w:ascii="Times New Roman" w:hAnsi="Times New Roman"/>
          <w:sz w:val="28"/>
          <w:szCs w:val="28"/>
        </w:rPr>
        <w:t>страдает</w:t>
      </w:r>
      <w:r>
        <w:rPr>
          <w:rFonts w:ascii="Times New Roman" w:hAnsi="Times New Roman"/>
          <w:sz w:val="28"/>
          <w:szCs w:val="28"/>
        </w:rPr>
        <w:t xml:space="preserve"> техника выполнения основных движений. </w:t>
      </w:r>
      <w:r w:rsidRPr="00E77A0D">
        <w:rPr>
          <w:rFonts w:ascii="Times New Roman" w:hAnsi="Times New Roman"/>
          <w:sz w:val="28"/>
        </w:rPr>
        <w:t>Наблюдаются относительно низкие показатели в статич</w:t>
      </w:r>
      <w:r>
        <w:rPr>
          <w:rFonts w:ascii="Times New Roman" w:hAnsi="Times New Roman"/>
          <w:sz w:val="28"/>
        </w:rPr>
        <w:t xml:space="preserve">еском и динамическом равновесии (стойка на одной ноге), </w:t>
      </w:r>
      <w:r>
        <w:rPr>
          <w:rFonts w:ascii="Times New Roman" w:hAnsi="Times New Roman"/>
          <w:sz w:val="28"/>
          <w:szCs w:val="28"/>
        </w:rPr>
        <w:t xml:space="preserve">гибкости, </w:t>
      </w:r>
      <w:r w:rsidRPr="00D42C59">
        <w:rPr>
          <w:rFonts w:ascii="Times New Roman" w:hAnsi="Times New Roman"/>
          <w:sz w:val="28"/>
          <w:szCs w:val="28"/>
        </w:rPr>
        <w:t>силовых и скоростно-силовых способностей</w:t>
      </w:r>
      <w:r>
        <w:rPr>
          <w:rFonts w:ascii="Times New Roman" w:hAnsi="Times New Roman"/>
          <w:sz w:val="28"/>
          <w:szCs w:val="28"/>
        </w:rPr>
        <w:t xml:space="preserve"> (наклон и подъём  туловища, прыжок в длину с места).</w:t>
      </w:r>
      <w:r w:rsidRPr="00E77A0D">
        <w:rPr>
          <w:rFonts w:ascii="Times New Roman" w:hAnsi="Times New Roman"/>
          <w:sz w:val="28"/>
        </w:rPr>
        <w:t xml:space="preserve"> Это обусловлено </w:t>
      </w:r>
      <w:r>
        <w:rPr>
          <w:rFonts w:ascii="Times New Roman" w:hAnsi="Times New Roman"/>
          <w:sz w:val="28"/>
        </w:rPr>
        <w:t>недоразвитием общей и мелкой моторики, повышенным мышечным напряжением. П</w:t>
      </w:r>
      <w:r w:rsidRPr="00E77A0D">
        <w:rPr>
          <w:rFonts w:ascii="Times New Roman" w:hAnsi="Times New Roman"/>
          <w:sz w:val="28"/>
        </w:rPr>
        <w:t>лохо переключаю</w:t>
      </w:r>
      <w:r>
        <w:rPr>
          <w:rFonts w:ascii="Times New Roman" w:hAnsi="Times New Roman"/>
          <w:sz w:val="28"/>
        </w:rPr>
        <w:t xml:space="preserve">тся с одного движения на другое, </w:t>
      </w:r>
      <w:r w:rsidRPr="008F3B4C">
        <w:rPr>
          <w:rFonts w:ascii="Times New Roman" w:hAnsi="Times New Roman"/>
          <w:sz w:val="28"/>
        </w:rPr>
        <w:t>часто не могут представить движение по словесному объяснению и соотнести инструкцию с показом, медленно усваивают и быстро забывают предлагаемый материал.</w:t>
      </w:r>
      <w:r w:rsidRPr="008C42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E77A0D">
        <w:rPr>
          <w:rFonts w:ascii="Times New Roman" w:hAnsi="Times New Roman"/>
          <w:sz w:val="28"/>
        </w:rPr>
        <w:t xml:space="preserve">еточно выполняют </w:t>
      </w:r>
      <w:r>
        <w:rPr>
          <w:rFonts w:ascii="Times New Roman" w:hAnsi="Times New Roman"/>
          <w:sz w:val="28"/>
        </w:rPr>
        <w:t xml:space="preserve">дозированные упражнения, ритмические, ациклические и двигательные действия. </w:t>
      </w:r>
      <w:r w:rsidRPr="00E77A0D">
        <w:rPr>
          <w:rFonts w:ascii="Times New Roman" w:hAnsi="Times New Roman"/>
          <w:sz w:val="28"/>
        </w:rPr>
        <w:t>У детей данной категории отмечается гипер</w:t>
      </w:r>
      <w:r>
        <w:rPr>
          <w:rFonts w:ascii="Times New Roman" w:hAnsi="Times New Roman"/>
          <w:sz w:val="28"/>
        </w:rPr>
        <w:t>динамия</w:t>
      </w:r>
      <w:r w:rsidRPr="00E77A0D">
        <w:rPr>
          <w:rFonts w:ascii="Times New Roman" w:hAnsi="Times New Roman"/>
          <w:sz w:val="28"/>
        </w:rPr>
        <w:t xml:space="preserve"> или гиподинамия, </w:t>
      </w:r>
      <w:r w:rsidRPr="008C0ED6">
        <w:rPr>
          <w:rFonts w:ascii="Times New Roman" w:hAnsi="Times New Roman"/>
          <w:sz w:val="28"/>
        </w:rPr>
        <w:t>существенно страдают зрительно-двигательная и слухо-двигательная координация, выявляются недостатки психических функций (зрительная память, концентрация и устойчивость внимания</w:t>
      </w:r>
      <w:r>
        <w:rPr>
          <w:rFonts w:ascii="Times New Roman" w:hAnsi="Times New Roman"/>
          <w:sz w:val="28"/>
        </w:rPr>
        <w:t>.</w:t>
      </w: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Очевидно, что данные причины</w:t>
      </w:r>
      <w:r w:rsidRPr="00F80115">
        <w:rPr>
          <w:rFonts w:ascii="Times New Roman" w:hAnsi="Times New Roman"/>
          <w:sz w:val="28"/>
          <w:szCs w:val="28"/>
        </w:rPr>
        <w:t xml:space="preserve"> затрудняют процесс физического</w:t>
      </w:r>
      <w:r>
        <w:rPr>
          <w:rFonts w:ascii="Times New Roman" w:hAnsi="Times New Roman"/>
          <w:sz w:val="28"/>
          <w:szCs w:val="28"/>
        </w:rPr>
        <w:t>,</w:t>
      </w:r>
      <w:r w:rsidRPr="00F80115">
        <w:rPr>
          <w:rFonts w:ascii="Times New Roman" w:hAnsi="Times New Roman"/>
          <w:sz w:val="28"/>
          <w:szCs w:val="28"/>
        </w:rPr>
        <w:t xml:space="preserve"> психического развития</w:t>
      </w:r>
      <w:r>
        <w:rPr>
          <w:rFonts w:ascii="Times New Roman" w:hAnsi="Times New Roman"/>
          <w:sz w:val="28"/>
          <w:szCs w:val="28"/>
        </w:rPr>
        <w:t xml:space="preserve"> и социальной интеграции детей с ОВЗ</w:t>
      </w:r>
      <w:r w:rsidRPr="00BA76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 Д</w:t>
      </w:r>
      <w:r w:rsidRPr="00BA76EF">
        <w:rPr>
          <w:rFonts w:ascii="Times New Roman" w:hAnsi="Times New Roman"/>
          <w:sz w:val="28"/>
        </w:rPr>
        <w:t>ля коррекции нарушений</w:t>
      </w:r>
      <w:r>
        <w:rPr>
          <w:rFonts w:ascii="Times New Roman" w:hAnsi="Times New Roman"/>
          <w:sz w:val="28"/>
        </w:rPr>
        <w:t xml:space="preserve"> в развитии </w:t>
      </w:r>
      <w:r w:rsidRPr="00BA76EF">
        <w:rPr>
          <w:rFonts w:ascii="Times New Roman" w:hAnsi="Times New Roman"/>
          <w:sz w:val="28"/>
        </w:rPr>
        <w:t xml:space="preserve">у детей данной категории недостаточно использования традиционно применяемых </w:t>
      </w:r>
      <w:r w:rsidRPr="00BA76EF">
        <w:rPr>
          <w:rFonts w:ascii="Times New Roman" w:hAnsi="Times New Roman"/>
          <w:sz w:val="28"/>
          <w:szCs w:val="28"/>
        </w:rPr>
        <w:t>средств воздействия,</w:t>
      </w:r>
      <w:r>
        <w:rPr>
          <w:rFonts w:ascii="Times New Roman" w:hAnsi="Times New Roman"/>
          <w:sz w:val="28"/>
          <w:szCs w:val="28"/>
        </w:rPr>
        <w:t xml:space="preserve"> так как</w:t>
      </w:r>
      <w:r w:rsidRPr="00702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6263A9">
        <w:rPr>
          <w:rFonts w:ascii="Times New Roman" w:hAnsi="Times New Roman"/>
          <w:sz w:val="28"/>
          <w:szCs w:val="28"/>
        </w:rPr>
        <w:t>елев</w:t>
      </w:r>
      <w:r>
        <w:rPr>
          <w:rFonts w:ascii="Times New Roman" w:hAnsi="Times New Roman"/>
          <w:sz w:val="28"/>
          <w:szCs w:val="28"/>
        </w:rPr>
        <w:t>ым</w:t>
      </w:r>
      <w:r w:rsidRPr="006263A9">
        <w:rPr>
          <w:rFonts w:ascii="Times New Roman" w:hAnsi="Times New Roman"/>
          <w:sz w:val="28"/>
          <w:szCs w:val="28"/>
        </w:rPr>
        <w:t xml:space="preserve"> ориентир</w:t>
      </w:r>
      <w:r>
        <w:rPr>
          <w:rFonts w:ascii="Times New Roman" w:hAnsi="Times New Roman"/>
          <w:sz w:val="28"/>
          <w:szCs w:val="28"/>
        </w:rPr>
        <w:t>ом для педагога, работающего с детьми, имеющими нарушения  в развитии</w:t>
      </w:r>
      <w:r w:rsidRPr="006263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6263A9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оциальный портрет выпускника</w:t>
      </w:r>
      <w:r w:rsidRPr="006263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26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</w:t>
      </w:r>
      <w:r w:rsidRPr="006263A9">
        <w:rPr>
          <w:rFonts w:ascii="Times New Roman" w:hAnsi="Times New Roman"/>
          <w:sz w:val="28"/>
          <w:szCs w:val="28"/>
        </w:rPr>
        <w:t xml:space="preserve"> с позиций гармоничного целостного подхода </w:t>
      </w:r>
      <w:r>
        <w:rPr>
          <w:rFonts w:ascii="Times New Roman" w:hAnsi="Times New Roman"/>
          <w:sz w:val="28"/>
          <w:szCs w:val="28"/>
        </w:rPr>
        <w:t xml:space="preserve">к формированию </w:t>
      </w:r>
      <w:r w:rsidRPr="006263A9">
        <w:rPr>
          <w:rFonts w:ascii="Times New Roman" w:hAnsi="Times New Roman"/>
          <w:sz w:val="28"/>
          <w:szCs w:val="28"/>
        </w:rPr>
        <w:t>физичес</w:t>
      </w:r>
      <w:r>
        <w:rPr>
          <w:rFonts w:ascii="Times New Roman" w:hAnsi="Times New Roman"/>
          <w:sz w:val="28"/>
          <w:szCs w:val="28"/>
        </w:rPr>
        <w:t xml:space="preserve">ких, интеллектуальных и личностных качеств ребёнка </w:t>
      </w:r>
      <w:r w:rsidRPr="006263A9">
        <w:rPr>
          <w:rFonts w:ascii="Times New Roman" w:hAnsi="Times New Roman"/>
          <w:sz w:val="28"/>
          <w:szCs w:val="28"/>
        </w:rPr>
        <w:t xml:space="preserve"> в процессе</w:t>
      </w:r>
      <w:r>
        <w:rPr>
          <w:rFonts w:ascii="Times New Roman" w:hAnsi="Times New Roman"/>
          <w:sz w:val="28"/>
          <w:szCs w:val="28"/>
        </w:rPr>
        <w:t xml:space="preserve"> обучения и воспитания</w:t>
      </w:r>
      <w:r w:rsidRPr="006263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4"/>
        </w:rPr>
        <w:t>Готовность ребё</w:t>
      </w:r>
      <w:r w:rsidRPr="00B93B72">
        <w:rPr>
          <w:rFonts w:ascii="Times New Roman" w:hAnsi="Times New Roman"/>
          <w:sz w:val="28"/>
          <w:szCs w:val="24"/>
        </w:rPr>
        <w:t>нка к обучени</w:t>
      </w:r>
      <w:r>
        <w:rPr>
          <w:rFonts w:ascii="Times New Roman" w:hAnsi="Times New Roman"/>
          <w:sz w:val="28"/>
          <w:szCs w:val="24"/>
        </w:rPr>
        <w:t xml:space="preserve">ю в </w:t>
      </w:r>
      <w:r w:rsidRPr="00B93B72">
        <w:rPr>
          <w:rFonts w:ascii="Times New Roman" w:hAnsi="Times New Roman"/>
          <w:sz w:val="28"/>
          <w:szCs w:val="24"/>
        </w:rPr>
        <w:t xml:space="preserve">школе можно считать сформированной </w:t>
      </w:r>
      <w:r>
        <w:rPr>
          <w:rFonts w:ascii="Times New Roman" w:hAnsi="Times New Roman"/>
          <w:sz w:val="28"/>
          <w:szCs w:val="24"/>
        </w:rPr>
        <w:t xml:space="preserve">только </w:t>
      </w:r>
      <w:r w:rsidRPr="00B93B72">
        <w:rPr>
          <w:rFonts w:ascii="Times New Roman" w:hAnsi="Times New Roman"/>
          <w:sz w:val="28"/>
          <w:szCs w:val="24"/>
        </w:rPr>
        <w:t>на фоне полного</w:t>
      </w:r>
      <w:r>
        <w:rPr>
          <w:rFonts w:ascii="Times New Roman" w:hAnsi="Times New Roman"/>
          <w:sz w:val="28"/>
          <w:szCs w:val="24"/>
        </w:rPr>
        <w:t xml:space="preserve"> физического, психологического </w:t>
      </w:r>
      <w:r w:rsidRPr="00B93B72">
        <w:rPr>
          <w:rFonts w:ascii="Times New Roman" w:hAnsi="Times New Roman"/>
          <w:sz w:val="28"/>
          <w:szCs w:val="24"/>
        </w:rPr>
        <w:t>и социального благополучия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0341D0" w:rsidRPr="00704DAA" w:rsidRDefault="000341D0" w:rsidP="00AE0AC3">
      <w:pPr>
        <w:spacing w:after="0"/>
        <w:ind w:firstLine="709"/>
        <w:jc w:val="both"/>
      </w:pPr>
      <w:r w:rsidRPr="00016B34">
        <w:rPr>
          <w:rFonts w:ascii="Times New Roman" w:hAnsi="Times New Roman"/>
          <w:sz w:val="28"/>
        </w:rPr>
        <w:t>В рамках физического воспитания данную проблему призва</w:t>
      </w:r>
      <w:r>
        <w:rPr>
          <w:rFonts w:ascii="Times New Roman" w:hAnsi="Times New Roman"/>
          <w:sz w:val="28"/>
        </w:rPr>
        <w:t>ны решать технологии адаптивной физической культуры.</w:t>
      </w:r>
      <w:r>
        <w:rPr>
          <w:rFonts w:ascii="Times New Roman" w:hAnsi="Times New Roman"/>
          <w:sz w:val="28"/>
          <w:szCs w:val="28"/>
        </w:rPr>
        <w:t xml:space="preserve"> Поэтому </w:t>
      </w:r>
      <w:r w:rsidRPr="00702E65">
        <w:rPr>
          <w:rFonts w:ascii="Times New Roman" w:hAnsi="Times New Roman"/>
          <w:sz w:val="28"/>
          <w:szCs w:val="24"/>
        </w:rPr>
        <w:t>становится актуальным создание системы работы физического воспитания детей с ОВЗ на основе адаптивных  технологий.</w:t>
      </w:r>
    </w:p>
    <w:p w:rsidR="000341D0" w:rsidRDefault="000341D0" w:rsidP="00AE0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AE0AC3">
      <w:pPr>
        <w:pStyle w:val="af2"/>
        <w:spacing w:before="120" w:line="360" w:lineRule="auto"/>
        <w:ind w:left="360"/>
        <w:rPr>
          <w:b/>
          <w:sz w:val="28"/>
          <w:szCs w:val="28"/>
        </w:rPr>
      </w:pPr>
    </w:p>
    <w:p w:rsidR="000341D0" w:rsidRPr="007F6E21" w:rsidRDefault="000341D0" w:rsidP="00AE0AC3">
      <w:pPr>
        <w:pStyle w:val="af2"/>
        <w:spacing w:before="120" w:line="360" w:lineRule="auto"/>
        <w:ind w:left="360"/>
        <w:jc w:val="center"/>
        <w:rPr>
          <w:sz w:val="28"/>
        </w:rPr>
      </w:pPr>
      <w:r>
        <w:rPr>
          <w:b/>
          <w:sz w:val="28"/>
          <w:szCs w:val="28"/>
        </w:rPr>
        <w:lastRenderedPageBreak/>
        <w:t>Модель  адаптивной физической культуры.</w:t>
      </w:r>
    </w:p>
    <w:p w:rsidR="000341D0" w:rsidRDefault="00514593" w:rsidP="00AE0AC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9655" cy="3188838"/>
            <wp:effectExtent l="0" t="0" r="0" b="0"/>
            <wp:docPr id="2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1D0" w:rsidRPr="00FF4527" w:rsidRDefault="000341D0" w:rsidP="00AE0AC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41D0" w:rsidRPr="00FF4527" w:rsidRDefault="000341D0" w:rsidP="00AE0AC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4527">
        <w:rPr>
          <w:rFonts w:ascii="Times New Roman" w:hAnsi="Times New Roman"/>
          <w:b/>
          <w:sz w:val="28"/>
          <w:szCs w:val="28"/>
        </w:rPr>
        <w:t xml:space="preserve">Основными компонентами  адаптивной </w:t>
      </w:r>
    </w:p>
    <w:p w:rsidR="000341D0" w:rsidRDefault="000341D0" w:rsidP="00AE0AC3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FF4527">
        <w:rPr>
          <w:rFonts w:ascii="Times New Roman" w:hAnsi="Times New Roman"/>
          <w:b/>
          <w:sz w:val="28"/>
          <w:szCs w:val="28"/>
        </w:rPr>
        <w:t>физической культуры являются:</w:t>
      </w:r>
    </w:p>
    <w:p w:rsidR="000341D0" w:rsidRPr="00FF4527" w:rsidRDefault="000341D0" w:rsidP="00AE0AC3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0341D0" w:rsidRPr="00FF4527" w:rsidRDefault="000341D0" w:rsidP="00AE0AC3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4527">
        <w:rPr>
          <w:rFonts w:ascii="Times New Roman" w:hAnsi="Times New Roman"/>
          <w:b/>
          <w:sz w:val="28"/>
          <w:szCs w:val="28"/>
          <w:u w:val="single"/>
        </w:rPr>
        <w:t>адаптивное физическое воспитание</w:t>
      </w:r>
      <w:r w:rsidRPr="00FF4527">
        <w:rPr>
          <w:rFonts w:ascii="Times New Roman" w:hAnsi="Times New Roman"/>
          <w:sz w:val="28"/>
          <w:szCs w:val="28"/>
        </w:rPr>
        <w:t xml:space="preserve"> - предназначено для формирования жизненно важных двигательных умений и навыков (бег, равнов</w:t>
      </w:r>
      <w:r>
        <w:rPr>
          <w:rFonts w:ascii="Times New Roman" w:hAnsi="Times New Roman"/>
          <w:sz w:val="28"/>
          <w:szCs w:val="28"/>
        </w:rPr>
        <w:t>есие, прыжки, метание, лазанье)</w:t>
      </w:r>
      <w:r w:rsidRPr="00FF4527">
        <w:rPr>
          <w:rFonts w:ascii="Times New Roman" w:hAnsi="Times New Roman"/>
          <w:sz w:val="28"/>
          <w:szCs w:val="28"/>
        </w:rPr>
        <w:t xml:space="preserve"> для совершенствования и развития физических, психических, эмоционально-волевых способностей;</w:t>
      </w:r>
    </w:p>
    <w:p w:rsidR="000341D0" w:rsidRDefault="000341D0" w:rsidP="00AE0AC3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4527">
        <w:rPr>
          <w:rFonts w:ascii="Times New Roman" w:hAnsi="Times New Roman"/>
          <w:b/>
          <w:sz w:val="28"/>
          <w:szCs w:val="28"/>
          <w:u w:val="single"/>
        </w:rPr>
        <w:t>адаптивная двигательная рекреация</w:t>
      </w:r>
      <w:r>
        <w:rPr>
          <w:rFonts w:ascii="Times New Roman" w:hAnsi="Times New Roman"/>
          <w:sz w:val="28"/>
          <w:szCs w:val="28"/>
        </w:rPr>
        <w:t xml:space="preserve"> – для здорового досуга, активного отдыха, игр, общения.</w:t>
      </w:r>
    </w:p>
    <w:p w:rsidR="000341D0" w:rsidRDefault="000341D0" w:rsidP="00AE0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Pr="00C4719B" w:rsidRDefault="000341D0" w:rsidP="00AE0AC3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В целом, р</w:t>
      </w:r>
      <w:r w:rsidRPr="005167A1">
        <w:rPr>
          <w:sz w:val="28"/>
        </w:rPr>
        <w:t>абота по коррекции недостатков физического развития и двигательных способностей представляет собой сложный процесс,</w:t>
      </w:r>
      <w:r w:rsidRPr="007F5AAF">
        <w:rPr>
          <w:sz w:val="28"/>
        </w:rPr>
        <w:t xml:space="preserve"> </w:t>
      </w:r>
      <w:r w:rsidRPr="005167A1">
        <w:rPr>
          <w:sz w:val="28"/>
        </w:rPr>
        <w:t xml:space="preserve">в котором </w:t>
      </w:r>
      <w:r>
        <w:rPr>
          <w:sz w:val="28"/>
        </w:rPr>
        <w:t xml:space="preserve"> используются</w:t>
      </w:r>
      <w:r w:rsidRPr="005167A1">
        <w:rPr>
          <w:sz w:val="28"/>
        </w:rPr>
        <w:t xml:space="preserve"> </w:t>
      </w:r>
      <w:r>
        <w:rPr>
          <w:sz w:val="28"/>
        </w:rPr>
        <w:t>индивидуально-</w:t>
      </w:r>
      <w:r w:rsidRPr="005167A1">
        <w:rPr>
          <w:sz w:val="28"/>
        </w:rPr>
        <w:t>дифференцированный</w:t>
      </w:r>
      <w:r>
        <w:rPr>
          <w:sz w:val="28"/>
        </w:rPr>
        <w:t xml:space="preserve"> и</w:t>
      </w:r>
      <w:r w:rsidRPr="005167A1">
        <w:rPr>
          <w:sz w:val="28"/>
        </w:rPr>
        <w:t xml:space="preserve"> системный подход</w:t>
      </w:r>
      <w:r>
        <w:rPr>
          <w:sz w:val="28"/>
        </w:rPr>
        <w:t>ы</w:t>
      </w:r>
      <w:r w:rsidRPr="005167A1">
        <w:rPr>
          <w:sz w:val="28"/>
        </w:rPr>
        <w:t xml:space="preserve"> к применению </w:t>
      </w:r>
      <w:r>
        <w:rPr>
          <w:sz w:val="28"/>
        </w:rPr>
        <w:t xml:space="preserve">специальных </w:t>
      </w:r>
      <w:r w:rsidRPr="005167A1">
        <w:rPr>
          <w:sz w:val="28"/>
        </w:rPr>
        <w:t xml:space="preserve">средств </w:t>
      </w:r>
      <w:r>
        <w:rPr>
          <w:sz w:val="28"/>
        </w:rPr>
        <w:t xml:space="preserve">адаптивного </w:t>
      </w:r>
      <w:r w:rsidRPr="005167A1">
        <w:rPr>
          <w:sz w:val="28"/>
        </w:rPr>
        <w:t>физического в</w:t>
      </w:r>
      <w:r>
        <w:rPr>
          <w:sz w:val="28"/>
        </w:rPr>
        <w:t>оспитания, наглядный, наглядно-практические и словесные методы и приемы, разнообразные формы и способы</w:t>
      </w:r>
      <w:r w:rsidRPr="005167A1">
        <w:rPr>
          <w:sz w:val="28"/>
        </w:rPr>
        <w:t xml:space="preserve"> дозирования </w:t>
      </w:r>
      <w:r>
        <w:rPr>
          <w:sz w:val="28"/>
        </w:rPr>
        <w:t xml:space="preserve">физических </w:t>
      </w:r>
      <w:r w:rsidRPr="005167A1">
        <w:rPr>
          <w:sz w:val="28"/>
        </w:rPr>
        <w:t>нагрузок</w:t>
      </w:r>
      <w:r>
        <w:rPr>
          <w:sz w:val="28"/>
        </w:rPr>
        <w:t>,</w:t>
      </w:r>
      <w:r w:rsidRPr="009A438C">
        <w:rPr>
          <w:sz w:val="28"/>
        </w:rPr>
        <w:t xml:space="preserve"> </w:t>
      </w:r>
      <w:r w:rsidRPr="005167A1">
        <w:rPr>
          <w:sz w:val="28"/>
        </w:rPr>
        <w:t xml:space="preserve">имеющие единую целевую направленность на коррекцию и развитие </w:t>
      </w:r>
      <w:r>
        <w:rPr>
          <w:sz w:val="28"/>
        </w:rPr>
        <w:t>психофизических качеств детей с ОВЗ.</w:t>
      </w: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Pr="0005421E" w:rsidRDefault="000341D0" w:rsidP="00AE0A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0F7D89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0341D0" w:rsidRDefault="000341D0" w:rsidP="00AE0A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7D8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Пояснительная записка</w:t>
      </w:r>
    </w:p>
    <w:p w:rsidR="000341D0" w:rsidRDefault="000341D0" w:rsidP="00AE0AC3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Данная образовательная программа разработана для всех категорий детей, в том числе и для детей с ограниченными возможностями здоровья (далее ОВЗ) в соответствии с требованиями основных нормативных документов:</w:t>
      </w:r>
    </w:p>
    <w:p w:rsidR="000341D0" w:rsidRPr="00AA53CD" w:rsidRDefault="000341D0" w:rsidP="00AE0AC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0341D0" w:rsidRDefault="000341D0" w:rsidP="00AE0AC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08FA">
        <w:rPr>
          <w:rFonts w:ascii="Times New Roman" w:hAnsi="Times New Roman"/>
          <w:bCs/>
          <w:color w:val="000000"/>
          <w:sz w:val="28"/>
          <w:szCs w:val="28"/>
        </w:rPr>
        <w:t>Федеральный закон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29.12.2012</w:t>
      </w:r>
      <w:r w:rsidRPr="009308FA">
        <w:rPr>
          <w:rFonts w:ascii="Times New Roman" w:hAnsi="Times New Roman"/>
          <w:bCs/>
          <w:color w:val="000000"/>
          <w:sz w:val="28"/>
          <w:szCs w:val="28"/>
        </w:rPr>
        <w:t xml:space="preserve"> № 273 </w:t>
      </w:r>
      <w:r>
        <w:rPr>
          <w:rFonts w:ascii="Times New Roman" w:hAnsi="Times New Roman"/>
          <w:bCs/>
          <w:color w:val="000000"/>
          <w:sz w:val="28"/>
          <w:szCs w:val="28"/>
        </w:rPr>
        <w:t>(ред. от 05.05.2014)</w:t>
      </w:r>
    </w:p>
    <w:p w:rsidR="000341D0" w:rsidRPr="0039627C" w:rsidRDefault="000341D0" w:rsidP="00AE0AC3">
      <w:pPr>
        <w:pStyle w:val="a5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08FA">
        <w:rPr>
          <w:rFonts w:ascii="Times New Roman" w:hAnsi="Times New Roman"/>
          <w:bCs/>
          <w:color w:val="000000"/>
          <w:sz w:val="28"/>
          <w:szCs w:val="28"/>
        </w:rPr>
        <w:t>"Об образовании в Российской Федерации"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341D0" w:rsidRPr="005E3D73" w:rsidRDefault="000341D0" w:rsidP="00AE0AC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Федеральный закон от 04.12.2007 № 329 "О физической культуре и спорте в Российской Федерации.</w:t>
      </w:r>
    </w:p>
    <w:p w:rsidR="000341D0" w:rsidRDefault="000341D0" w:rsidP="00AE0AC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Приказ Минспорта РФ от 27.12.2013 №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0341D0" w:rsidRDefault="000341D0" w:rsidP="00AE0AC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Приказ Минобрнауки РФ от 29.08.2013 № 1008 "Об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0341D0" w:rsidRDefault="000341D0" w:rsidP="00AE0AC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 Главного государственного санитарного врача РФ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0341D0" w:rsidRPr="005532BD" w:rsidRDefault="000341D0" w:rsidP="005532BD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Методические рекомендации по организации спортивной подготовки в Российской Федерации, Минспорт РФ, от12.05.2014.</w:t>
      </w:r>
    </w:p>
    <w:p w:rsidR="000341D0" w:rsidRDefault="000341D0" w:rsidP="00AE0AC3">
      <w:pPr>
        <w:pStyle w:val="a5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341D0" w:rsidRDefault="000341D0" w:rsidP="00AE0AC3">
      <w:pPr>
        <w:pStyle w:val="a5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Интегративным результатом реализации указанных требований является создание развивающей образовательной среды, обеспечивающей духовно-нравственное развитие и воспитание детей. Высокое качество дошкольного образования, его доступность, открытость и привлекательность для детей,  их родителей (законных представителей) и всего общества, гарантирующей охрану, сохранение и укрепление физического и психологического здоровья обучающихся, комфортной по отношению к обучающимся. </w:t>
      </w:r>
    </w:p>
    <w:p w:rsidR="000341D0" w:rsidRDefault="000341D0" w:rsidP="00DF0EE3">
      <w:pPr>
        <w:pStyle w:val="a5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Во всем мире сегодня растет популярность доступного вида оздоровительной гимнастики, называемого аэробикой. Вместе с тем, аэробика может приобрести качество оздоровительной деятельности, целенаправленно организуемого в условиях дошкольного образования. Аэробика для дошкольного возраста притягательна в первую очередь ритмичными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движениями под современную, веселую музыку. Оздоровительная аэробика положительно влияет на сердечнососудистую и дыхательную системы, укрепляет нервную систему, поддерживает тонус мышц, создает настроение и помогает приобрести навыки двигательной культуры. </w:t>
      </w:r>
    </w:p>
    <w:p w:rsidR="000341D0" w:rsidRPr="005532BD" w:rsidRDefault="000341D0" w:rsidP="00DF0EE3">
      <w:pPr>
        <w:pStyle w:val="a5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0341D0" w:rsidRDefault="000341D0" w:rsidP="00DF0EE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D89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0341D0" w:rsidRDefault="000341D0" w:rsidP="00AE0AC3">
      <w:pPr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7D89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 xml:space="preserve">ь: </w:t>
      </w:r>
      <w:r>
        <w:rPr>
          <w:rFonts w:ascii="Times New Roman" w:hAnsi="Times New Roman"/>
          <w:bCs/>
          <w:sz w:val="28"/>
          <w:szCs w:val="28"/>
        </w:rPr>
        <w:t xml:space="preserve">сохранение и </w:t>
      </w:r>
      <w:r w:rsidRPr="000F7D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укрепления физического развития, коррекция </w:t>
      </w:r>
      <w:r w:rsidRPr="000F7D89">
        <w:rPr>
          <w:rFonts w:ascii="Times New Roman" w:hAnsi="Times New Roman"/>
          <w:sz w:val="28"/>
          <w:szCs w:val="28"/>
          <w:shd w:val="clear" w:color="auto" w:fill="FFFFFF"/>
        </w:rPr>
        <w:t xml:space="preserve">детей с ограниченными возможностями здоровья, </w:t>
      </w:r>
      <w:r w:rsidRPr="000F7D89">
        <w:rPr>
          <w:rFonts w:ascii="Times New Roman" w:hAnsi="Times New Roman"/>
          <w:sz w:val="28"/>
          <w:szCs w:val="28"/>
        </w:rPr>
        <w:t>формирование у детей с ОВЗ осознанного отношения к своим силам и уверенности в них, потребность в систематических занятиях физическ</w:t>
      </w:r>
      <w:r>
        <w:rPr>
          <w:rFonts w:ascii="Times New Roman" w:hAnsi="Times New Roman"/>
          <w:sz w:val="28"/>
          <w:szCs w:val="28"/>
        </w:rPr>
        <w:t xml:space="preserve">ой культурой. </w:t>
      </w:r>
      <w:r w:rsidRPr="000F7D89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 максимально возможного числа обучающихся к систематическим занятиям физической культурой и спортом. </w:t>
      </w:r>
    </w:p>
    <w:p w:rsidR="000341D0" w:rsidRPr="00470DA9" w:rsidRDefault="000341D0" w:rsidP="00AE0AC3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Оздоровительные и коррекционные задачи:</w:t>
      </w:r>
    </w:p>
    <w:p w:rsidR="000341D0" w:rsidRDefault="000341D0" w:rsidP="00AE0AC3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Укрепление и сохранение здоровья, закаливание организма       </w:t>
      </w:r>
    </w:p>
    <w:p w:rsidR="000341D0" w:rsidRDefault="000341D0" w:rsidP="00AE0AC3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обучающихся.</w:t>
      </w:r>
    </w:p>
    <w:p w:rsidR="000341D0" w:rsidRDefault="000341D0" w:rsidP="00AE0AC3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Активизация защитных сил организма ребёнка.</w:t>
      </w:r>
    </w:p>
    <w:p w:rsidR="000341D0" w:rsidRDefault="000341D0" w:rsidP="00AE0AC3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физиологической активности органов и систем организма.</w:t>
      </w:r>
    </w:p>
    <w:p w:rsidR="000341D0" w:rsidRDefault="000341D0" w:rsidP="00AE0AC3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Укрепление и развитие сердечнососудистой и дыхательной системы.</w:t>
      </w:r>
    </w:p>
    <w:p w:rsidR="000341D0" w:rsidRDefault="000341D0" w:rsidP="00AE0AC3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Коррекция нарушений опорно-двигательного аппарата </w:t>
      </w:r>
    </w:p>
    <w:p w:rsidR="000341D0" w:rsidRDefault="000341D0" w:rsidP="00AE0AC3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(нарушение осанки, плоскостопия).</w:t>
      </w:r>
    </w:p>
    <w:p w:rsidR="000341D0" w:rsidRDefault="000341D0" w:rsidP="00AE0AC3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Коррекция и компенсация нарушений психомоторики</w:t>
      </w:r>
    </w:p>
    <w:p w:rsidR="000341D0" w:rsidRDefault="000341D0" w:rsidP="00AE0AC3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(преодоление страха, замкнутого пространства, высоты, нарушение </w:t>
      </w:r>
    </w:p>
    <w:p w:rsidR="000341D0" w:rsidRDefault="000341D0" w:rsidP="005532BD">
      <w:pPr>
        <w:pStyle w:val="a5"/>
        <w:spacing w:after="0"/>
        <w:ind w:left="0"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координации движений, завышение или занижение самооценки).</w:t>
      </w:r>
    </w:p>
    <w:p w:rsidR="000341D0" w:rsidRPr="005532BD" w:rsidRDefault="000341D0" w:rsidP="005532BD">
      <w:pPr>
        <w:pStyle w:val="a5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16"/>
          <w:szCs w:val="16"/>
        </w:rPr>
      </w:pPr>
    </w:p>
    <w:p w:rsidR="000341D0" w:rsidRPr="00DF0EE3" w:rsidRDefault="000341D0" w:rsidP="00AE0AC3">
      <w:pPr>
        <w:spacing w:after="0"/>
        <w:ind w:firstLine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Образовательные задачи:</w:t>
      </w:r>
    </w:p>
    <w:p w:rsidR="000341D0" w:rsidRPr="000F7D89" w:rsidRDefault="000341D0" w:rsidP="00AE0A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t>Освоение системы знаний, необходимой для сознательного освоения двигательных умений и навыков.</w:t>
      </w:r>
    </w:p>
    <w:p w:rsidR="000341D0" w:rsidRPr="000F7D89" w:rsidRDefault="000341D0" w:rsidP="00AE0A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t>Формирование и развитие жизненно необходимых двигательных умений и навыков.</w:t>
      </w:r>
    </w:p>
    <w:p w:rsidR="000341D0" w:rsidRPr="000F7D89" w:rsidRDefault="000341D0" w:rsidP="00AE0A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t>Обучение технике правильного выполнения физических упражнений.</w:t>
      </w:r>
    </w:p>
    <w:p w:rsidR="000341D0" w:rsidRDefault="000341D0" w:rsidP="00AE0A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t>Формирование навыка ориентировки в схеме собственного тела, в пространстве.</w:t>
      </w:r>
    </w:p>
    <w:p w:rsidR="000341D0" w:rsidRPr="00470DA9" w:rsidRDefault="000341D0" w:rsidP="00AE0AC3">
      <w:pPr>
        <w:pStyle w:val="a5"/>
        <w:spacing w:after="0"/>
        <w:ind w:left="0" w:firstLine="426"/>
        <w:jc w:val="center"/>
        <w:rPr>
          <w:rFonts w:ascii="Times New Roman" w:hAnsi="Times New Roman"/>
          <w:b/>
          <w:sz w:val="16"/>
          <w:szCs w:val="16"/>
        </w:rPr>
      </w:pPr>
      <w:r w:rsidRPr="00E86850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0341D0" w:rsidRDefault="000341D0" w:rsidP="00AE0AC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основных видов движений (ходьба, бег, прыжки, лазание, метание и др.), а так же двигательных качеств (сила, быстрота, выносливость, ловкость, координация, гибкость). </w:t>
      </w:r>
    </w:p>
    <w:p w:rsidR="000341D0" w:rsidRPr="00F55670" w:rsidRDefault="000341D0" w:rsidP="005532B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эмоционального комфорта в среде своего ближайшего окружения.</w:t>
      </w:r>
    </w:p>
    <w:p w:rsidR="000341D0" w:rsidRDefault="000341D0" w:rsidP="00AE0AC3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Воспитательные задачи:</w:t>
      </w:r>
    </w:p>
    <w:p w:rsidR="000341D0" w:rsidRPr="00470DA9" w:rsidRDefault="000341D0" w:rsidP="00AE0AC3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0341D0" w:rsidRDefault="000341D0" w:rsidP="00AE0AC3">
      <w:pPr>
        <w:pStyle w:val="a5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Воспитание у обучающихся чувства внутренней свободы, уверенности в себе, своих силах, возможностях.</w:t>
      </w:r>
    </w:p>
    <w:p w:rsidR="000341D0" w:rsidRDefault="000341D0" w:rsidP="00AE0AC3">
      <w:pPr>
        <w:pStyle w:val="a5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Воспитание нравственных и морально-волевых качеств и навыков осознанного отношения  к самостоятельной деятельности, смелости, настойчивости.</w:t>
      </w:r>
    </w:p>
    <w:p w:rsidR="000341D0" w:rsidRDefault="000341D0" w:rsidP="00AE0AC3">
      <w:pPr>
        <w:pStyle w:val="a5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Воспитание устойчивого интереса к занятиям физической культурой.</w:t>
      </w:r>
    </w:p>
    <w:p w:rsidR="000341D0" w:rsidRDefault="000341D0" w:rsidP="005532BD">
      <w:pPr>
        <w:pStyle w:val="a5"/>
        <w:spacing w:after="0"/>
        <w:ind w:left="709"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Формирование у обучающихся осознанного отношения к своему здоровью и мотивации к здоровому образу жизни.</w:t>
      </w:r>
    </w:p>
    <w:p w:rsidR="000341D0" w:rsidRPr="005532BD" w:rsidRDefault="000341D0" w:rsidP="005532BD">
      <w:pPr>
        <w:pStyle w:val="a5"/>
        <w:spacing w:after="0"/>
        <w:ind w:left="709" w:hanging="283"/>
        <w:jc w:val="both"/>
        <w:rPr>
          <w:rFonts w:ascii="Times New Roman" w:hAnsi="Times New Roman"/>
          <w:sz w:val="16"/>
          <w:szCs w:val="16"/>
        </w:rPr>
      </w:pPr>
    </w:p>
    <w:p w:rsidR="000341D0" w:rsidRDefault="000341D0" w:rsidP="005532BD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F7D89">
        <w:rPr>
          <w:rFonts w:ascii="Times New Roman" w:hAnsi="Times New Roman"/>
          <w:b/>
          <w:bCs/>
          <w:sz w:val="28"/>
          <w:szCs w:val="28"/>
        </w:rPr>
        <w:t xml:space="preserve"> Принципы и подходы к формированию Программы</w:t>
      </w:r>
    </w:p>
    <w:p w:rsidR="000341D0" w:rsidRPr="006A6C31" w:rsidRDefault="000341D0" w:rsidP="005532B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0341D0" w:rsidRPr="000F7D89" w:rsidRDefault="000341D0" w:rsidP="00553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t>Эффективность решения данных задач зависит от правильного подбора </w:t>
      </w:r>
      <w:r w:rsidRPr="000F7D89">
        <w:rPr>
          <w:rFonts w:ascii="Times New Roman" w:hAnsi="Times New Roman"/>
          <w:bCs/>
          <w:sz w:val="28"/>
          <w:szCs w:val="28"/>
        </w:rPr>
        <w:t>принципов,  подходов, методов  в</w:t>
      </w:r>
      <w:r w:rsidRPr="000F7D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развитии физической культуры  обучающихся.</w:t>
      </w:r>
    </w:p>
    <w:p w:rsidR="000341D0" w:rsidRPr="000F7D89" w:rsidRDefault="000341D0" w:rsidP="00AE0A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t>     Данная программа построена на основе </w:t>
      </w:r>
      <w:r w:rsidRPr="000F7D89">
        <w:rPr>
          <w:rFonts w:ascii="Times New Roman" w:hAnsi="Times New Roman"/>
          <w:bCs/>
          <w:sz w:val="28"/>
          <w:szCs w:val="28"/>
        </w:rPr>
        <w:t>качественного подхода</w:t>
      </w:r>
      <w:r w:rsidRPr="000F7D89">
        <w:rPr>
          <w:rFonts w:ascii="Times New Roman" w:hAnsi="Times New Roman"/>
          <w:sz w:val="28"/>
          <w:szCs w:val="28"/>
        </w:rPr>
        <w:t> к проблеме развития психики ребенка. Качественный подх</w:t>
      </w:r>
      <w:r>
        <w:rPr>
          <w:rFonts w:ascii="Times New Roman" w:hAnsi="Times New Roman"/>
          <w:sz w:val="28"/>
          <w:szCs w:val="28"/>
        </w:rPr>
        <w:t>од постулирует, что психика ребё</w:t>
      </w:r>
      <w:r w:rsidRPr="000F7D89">
        <w:rPr>
          <w:rFonts w:ascii="Times New Roman" w:hAnsi="Times New Roman"/>
          <w:sz w:val="28"/>
          <w:szCs w:val="28"/>
        </w:rPr>
        <w:t>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</w:t>
      </w:r>
      <w:r>
        <w:rPr>
          <w:rFonts w:ascii="Times New Roman" w:hAnsi="Times New Roman"/>
          <w:sz w:val="28"/>
          <w:szCs w:val="28"/>
        </w:rPr>
        <w:t>еновича Выготского и Жана Пиаже (Возрастной подход к проблеме развития психики ребёнка).</w:t>
      </w:r>
    </w:p>
    <w:p w:rsidR="000341D0" w:rsidRPr="000F7D89" w:rsidRDefault="000341D0" w:rsidP="00AE0AC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t>Возрастно</w:t>
      </w:r>
      <w:r>
        <w:rPr>
          <w:rFonts w:ascii="Times New Roman" w:hAnsi="Times New Roman"/>
          <w:sz w:val="28"/>
          <w:szCs w:val="28"/>
        </w:rPr>
        <w:t>й подход к развитию психики ребё</w:t>
      </w:r>
      <w:r w:rsidRPr="000F7D89">
        <w:rPr>
          <w:rFonts w:ascii="Times New Roman" w:hAnsi="Times New Roman"/>
          <w:sz w:val="28"/>
          <w:szCs w:val="28"/>
        </w:rPr>
        <w:t>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</w:t>
      </w:r>
      <w:r>
        <w:rPr>
          <w:rFonts w:ascii="Times New Roman" w:hAnsi="Times New Roman"/>
          <w:sz w:val="28"/>
          <w:szCs w:val="28"/>
        </w:rPr>
        <w:t>ительную</w:t>
      </w:r>
      <w:r w:rsidRPr="000F7D89">
        <w:rPr>
          <w:rFonts w:ascii="Times New Roman" w:hAnsi="Times New Roman"/>
          <w:sz w:val="28"/>
          <w:szCs w:val="28"/>
        </w:rPr>
        <w:t xml:space="preserve"> от другого возраста.</w:t>
      </w:r>
    </w:p>
    <w:p w:rsidR="000341D0" w:rsidRPr="000F7D89" w:rsidRDefault="000341D0" w:rsidP="00AE0AC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поведение ребё</w:t>
      </w:r>
      <w:r w:rsidRPr="000F7D89">
        <w:rPr>
          <w:rFonts w:ascii="Times New Roman" w:hAnsi="Times New Roman"/>
          <w:sz w:val="28"/>
          <w:szCs w:val="28"/>
        </w:rPr>
        <w:t>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</w:t>
      </w:r>
      <w:r>
        <w:rPr>
          <w:rFonts w:ascii="Times New Roman" w:hAnsi="Times New Roman"/>
          <w:sz w:val="28"/>
          <w:szCs w:val="28"/>
        </w:rPr>
        <w:t>ходя из этого, предлагаемая ребё</w:t>
      </w:r>
      <w:r w:rsidRPr="000F7D89">
        <w:rPr>
          <w:rFonts w:ascii="Times New Roman" w:hAnsi="Times New Roman"/>
          <w:sz w:val="28"/>
          <w:szCs w:val="28"/>
        </w:rPr>
        <w:t>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0341D0" w:rsidRPr="000F7D89" w:rsidRDefault="000341D0" w:rsidP="00AE0AC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t>Исходя из положения, что в основе развития  лежит прежде всего эво</w:t>
      </w:r>
      <w:r>
        <w:rPr>
          <w:rFonts w:ascii="Times New Roman" w:hAnsi="Times New Roman"/>
          <w:sz w:val="28"/>
          <w:szCs w:val="28"/>
        </w:rPr>
        <w:t>люция поведения и интересов ребё</w:t>
      </w:r>
      <w:r w:rsidRPr="000F7D89">
        <w:rPr>
          <w:rFonts w:ascii="Times New Roman" w:hAnsi="Times New Roman"/>
          <w:sz w:val="28"/>
          <w:szCs w:val="28"/>
        </w:rPr>
        <w:t>нка, изменение структуры направленности его поведения. Иде</w:t>
      </w:r>
      <w:r>
        <w:rPr>
          <w:rFonts w:ascii="Times New Roman" w:hAnsi="Times New Roman"/>
          <w:sz w:val="28"/>
          <w:szCs w:val="28"/>
        </w:rPr>
        <w:t>я о поступательном развитии ребё</w:t>
      </w:r>
      <w:r w:rsidRPr="000F7D89">
        <w:rPr>
          <w:rFonts w:ascii="Times New Roman" w:hAnsi="Times New Roman"/>
          <w:sz w:val="28"/>
          <w:szCs w:val="28"/>
        </w:rPr>
        <w:t>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:rsidR="000341D0" w:rsidRPr="000F7D89" w:rsidRDefault="000341D0" w:rsidP="00AE0AC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lastRenderedPageBreak/>
        <w:t xml:space="preserve">Наряду с общепедагогическими дидактическими </w:t>
      </w:r>
      <w:r w:rsidRPr="000F7D89">
        <w:rPr>
          <w:rFonts w:ascii="Times New Roman" w:hAnsi="Times New Roman"/>
          <w:bCs/>
          <w:sz w:val="28"/>
          <w:szCs w:val="28"/>
        </w:rPr>
        <w:t xml:space="preserve">принципами </w:t>
      </w:r>
      <w:r w:rsidRPr="000F7D89">
        <w:rPr>
          <w:rFonts w:ascii="Times New Roman" w:hAnsi="Times New Roman"/>
          <w:sz w:val="28"/>
          <w:szCs w:val="28"/>
        </w:rPr>
        <w:t>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0341D0" w:rsidRPr="000F7D89" w:rsidRDefault="000341D0" w:rsidP="00AE0AC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iCs/>
          <w:sz w:val="28"/>
          <w:szCs w:val="28"/>
        </w:rPr>
        <w:t xml:space="preserve">Принцип оздоровительной направленности, </w:t>
      </w:r>
      <w:r>
        <w:rPr>
          <w:rFonts w:ascii="Times New Roman" w:hAnsi="Times New Roman"/>
          <w:sz w:val="28"/>
          <w:szCs w:val="28"/>
        </w:rPr>
        <w:t>согласно которому педагог</w:t>
      </w:r>
      <w:r w:rsidRPr="000F7D89">
        <w:rPr>
          <w:rFonts w:ascii="Times New Roman" w:hAnsi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/>
          <w:sz w:val="28"/>
          <w:szCs w:val="28"/>
        </w:rPr>
        <w:t>,</w:t>
      </w:r>
      <w:r w:rsidRPr="000F7D89">
        <w:rPr>
          <w:rFonts w:ascii="Times New Roman" w:hAnsi="Times New Roman"/>
          <w:sz w:val="28"/>
          <w:szCs w:val="28"/>
        </w:rPr>
        <w:t xml:space="preserve"> несет ответственность за жизн</w:t>
      </w:r>
      <w:r>
        <w:rPr>
          <w:rFonts w:ascii="Times New Roman" w:hAnsi="Times New Roman"/>
          <w:sz w:val="28"/>
          <w:szCs w:val="28"/>
        </w:rPr>
        <w:t>ь и здоровье своих обучающихся</w:t>
      </w:r>
      <w:r w:rsidRPr="000F7D89">
        <w:rPr>
          <w:rFonts w:ascii="Times New Roman" w:hAnsi="Times New Roman"/>
          <w:sz w:val="28"/>
          <w:szCs w:val="28"/>
        </w:rPr>
        <w:t>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0341D0" w:rsidRPr="000F7D89" w:rsidRDefault="000341D0" w:rsidP="00AE0AC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iCs/>
          <w:sz w:val="28"/>
          <w:szCs w:val="28"/>
        </w:rPr>
        <w:t>Принцип разностороннего и гармоничного развития личности, </w:t>
      </w:r>
      <w:r w:rsidRPr="000F7D89">
        <w:rPr>
          <w:rFonts w:ascii="Times New Roman" w:hAnsi="Times New Roman"/>
          <w:sz w:val="28"/>
          <w:szCs w:val="28"/>
        </w:rPr>
        <w:t>который выражается в комплексном решении задач физического и умственного, социально - нравственного и художественно - эстетического воспитания, единства своей реализации с принципом взаимосвязи физической культуры с жизнью.</w:t>
      </w:r>
    </w:p>
    <w:p w:rsidR="000341D0" w:rsidRPr="000F7D89" w:rsidRDefault="000341D0" w:rsidP="00AE0AC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iCs/>
          <w:sz w:val="28"/>
          <w:szCs w:val="28"/>
        </w:rPr>
        <w:t xml:space="preserve">Принцип гуманизации и демократизации, </w:t>
      </w:r>
      <w:r w:rsidRPr="000F7D89">
        <w:rPr>
          <w:rFonts w:ascii="Times New Roman" w:hAnsi="Times New Roman"/>
          <w:sz w:val="28"/>
          <w:szCs w:val="28"/>
        </w:rPr>
        <w:t>который позволяет выстроить всю систему физического воспитания</w:t>
      </w:r>
      <w:r>
        <w:rPr>
          <w:rFonts w:ascii="Times New Roman" w:hAnsi="Times New Roman"/>
          <w:sz w:val="28"/>
          <w:szCs w:val="28"/>
        </w:rPr>
        <w:t xml:space="preserve"> и развития обучающихся в системе дошкольного образования  и физкультурной</w:t>
      </w:r>
      <w:r w:rsidRPr="000F7D89">
        <w:rPr>
          <w:rFonts w:ascii="Times New Roman" w:hAnsi="Times New Roman"/>
          <w:sz w:val="28"/>
          <w:szCs w:val="28"/>
        </w:rPr>
        <w:t xml:space="preserve"> работы с детьми на основе личн</w:t>
      </w:r>
      <w:r>
        <w:rPr>
          <w:rFonts w:ascii="Times New Roman" w:hAnsi="Times New Roman"/>
          <w:sz w:val="28"/>
          <w:szCs w:val="28"/>
        </w:rPr>
        <w:t>остного  подхода, предоставления</w:t>
      </w:r>
      <w:r w:rsidRPr="000F7D89">
        <w:rPr>
          <w:rFonts w:ascii="Times New Roman" w:hAnsi="Times New Roman"/>
          <w:sz w:val="28"/>
          <w:szCs w:val="28"/>
        </w:rPr>
        <w:t xml:space="preserve"> выбора форм, средств и методов физического развития и видов спорта, </w:t>
      </w:r>
      <w:r w:rsidRPr="000F7D89">
        <w:rPr>
          <w:rFonts w:ascii="Times New Roman" w:hAnsi="Times New Roman"/>
          <w:iCs/>
          <w:sz w:val="28"/>
          <w:szCs w:val="28"/>
        </w:rPr>
        <w:t xml:space="preserve">принципа комфортности </w:t>
      </w:r>
      <w:r w:rsidRPr="000F7D89">
        <w:rPr>
          <w:rFonts w:ascii="Times New Roman" w:hAnsi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341D0" w:rsidRPr="000F7D89" w:rsidRDefault="000341D0" w:rsidP="00AE0AC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iCs/>
          <w:sz w:val="28"/>
          <w:szCs w:val="28"/>
        </w:rPr>
        <w:t>Принцип индивидуализации </w:t>
      </w:r>
      <w:r w:rsidRPr="000F7D89">
        <w:rPr>
          <w:rFonts w:ascii="Times New Roman" w:hAnsi="Times New Roman"/>
          <w:sz w:val="28"/>
          <w:szCs w:val="28"/>
        </w:rPr>
        <w:t>позволяет создавать гибкий режим дня и охранительный режим в процессе проведения занятий по физическому</w:t>
      </w:r>
      <w:r>
        <w:rPr>
          <w:rFonts w:ascii="Times New Roman" w:hAnsi="Times New Roman"/>
          <w:sz w:val="28"/>
          <w:szCs w:val="28"/>
        </w:rPr>
        <w:t xml:space="preserve"> воспитанию и</w:t>
      </w:r>
      <w:r w:rsidRPr="000F7D89"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t>,</w:t>
      </w:r>
      <w:r w:rsidRPr="000F7D89">
        <w:rPr>
          <w:rFonts w:ascii="Times New Roman" w:hAnsi="Times New Roman"/>
          <w:sz w:val="28"/>
          <w:szCs w:val="28"/>
        </w:rPr>
        <w:t xml:space="preserve"> учитывая индивидуа</w:t>
      </w:r>
      <w:r>
        <w:rPr>
          <w:rFonts w:ascii="Times New Roman" w:hAnsi="Times New Roman"/>
          <w:sz w:val="28"/>
          <w:szCs w:val="28"/>
        </w:rPr>
        <w:t>льные способности каждого обучающегося</w:t>
      </w:r>
      <w:r w:rsidRPr="000F7D89">
        <w:rPr>
          <w:rFonts w:ascii="Times New Roman" w:hAnsi="Times New Roman"/>
          <w:sz w:val="28"/>
          <w:szCs w:val="28"/>
        </w:rPr>
        <w:t xml:space="preserve">, подбирая для каждого оптимальную физическую нагрузку и моторную плотность, индивидуальный темп двигательной активности в </w:t>
      </w:r>
      <w:r>
        <w:rPr>
          <w:rFonts w:ascii="Times New Roman" w:hAnsi="Times New Roman"/>
          <w:sz w:val="28"/>
          <w:szCs w:val="28"/>
        </w:rPr>
        <w:t>процессе занятия</w:t>
      </w:r>
      <w:r w:rsidRPr="000F7D89">
        <w:rPr>
          <w:rFonts w:ascii="Times New Roman" w:hAnsi="Times New Roman"/>
          <w:sz w:val="28"/>
          <w:szCs w:val="28"/>
        </w:rPr>
        <w:t xml:space="preserve">, реализуя </w:t>
      </w:r>
      <w:r w:rsidRPr="000F7D89">
        <w:rPr>
          <w:rFonts w:ascii="Times New Roman" w:hAnsi="Times New Roman"/>
          <w:iCs/>
          <w:sz w:val="28"/>
          <w:szCs w:val="28"/>
        </w:rPr>
        <w:t>принцип возрастной адекватности физических упражнений.</w:t>
      </w:r>
    </w:p>
    <w:p w:rsidR="000341D0" w:rsidRPr="000F7D89" w:rsidRDefault="000341D0" w:rsidP="00AE0AC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iCs/>
          <w:sz w:val="28"/>
          <w:szCs w:val="28"/>
        </w:rPr>
        <w:t>Принципы постепенности наращивания развивающих, тренирующих воздействий, цикличности построения физкультурных занятий, непрерывност</w:t>
      </w:r>
      <w:r>
        <w:rPr>
          <w:rFonts w:ascii="Times New Roman" w:hAnsi="Times New Roman"/>
          <w:iCs/>
          <w:sz w:val="28"/>
          <w:szCs w:val="28"/>
        </w:rPr>
        <w:t>и и систематичности чередовани</w:t>
      </w:r>
      <w:r w:rsidRPr="000F7D89">
        <w:rPr>
          <w:rFonts w:ascii="Times New Roman" w:hAnsi="Times New Roman"/>
          <w:iCs/>
          <w:sz w:val="28"/>
          <w:szCs w:val="28"/>
        </w:rPr>
        <w:t>я нагрузок и отдыха, </w:t>
      </w:r>
      <w:r w:rsidRPr="000F7D89">
        <w:rPr>
          <w:rFonts w:ascii="Times New Roman" w:hAnsi="Times New Roman"/>
          <w:sz w:val="28"/>
          <w:szCs w:val="28"/>
        </w:rPr>
        <w:t>лежащие в основе методики построения физкультурных занятий.</w:t>
      </w:r>
    </w:p>
    <w:p w:rsidR="000341D0" w:rsidRDefault="000341D0" w:rsidP="00AE0AC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D89">
        <w:rPr>
          <w:rFonts w:ascii="Times New Roman" w:hAnsi="Times New Roman"/>
          <w:iCs/>
          <w:sz w:val="28"/>
          <w:szCs w:val="28"/>
        </w:rPr>
        <w:t xml:space="preserve">Принцип единства с семьей, </w:t>
      </w:r>
      <w:r w:rsidRPr="000F7D89">
        <w:rPr>
          <w:rFonts w:ascii="Times New Roman" w:hAnsi="Times New Roman"/>
          <w:sz w:val="28"/>
          <w:szCs w:val="28"/>
        </w:rPr>
        <w:t>предполагающий един</w:t>
      </w:r>
      <w:r>
        <w:rPr>
          <w:rFonts w:ascii="Times New Roman" w:hAnsi="Times New Roman"/>
          <w:sz w:val="28"/>
          <w:szCs w:val="28"/>
        </w:rPr>
        <w:t xml:space="preserve">ство требований дошкольного образования </w:t>
      </w:r>
      <w:r w:rsidRPr="000F7D89">
        <w:rPr>
          <w:rFonts w:ascii="Times New Roman" w:hAnsi="Times New Roman"/>
          <w:sz w:val="28"/>
          <w:szCs w:val="28"/>
        </w:rPr>
        <w:t>и семьи в вопросах воспитания, оздоровления, распорядка дня, двигательной активности, гигиенических процедур, культурно - гигиенических навыков, развития двигательных навыков.</w:t>
      </w:r>
    </w:p>
    <w:p w:rsidR="000341D0" w:rsidRDefault="000341D0" w:rsidP="00AE0AC3">
      <w:pPr>
        <w:spacing w:after="60" w:line="240" w:lineRule="auto"/>
        <w:jc w:val="center"/>
        <w:rPr>
          <w:rStyle w:val="4"/>
          <w:sz w:val="28"/>
          <w:szCs w:val="28"/>
          <w:shd w:val="clear" w:color="auto" w:fill="auto"/>
        </w:rPr>
      </w:pPr>
    </w:p>
    <w:p w:rsidR="000341D0" w:rsidRPr="005532BD" w:rsidRDefault="000341D0" w:rsidP="00AE0AC3">
      <w:pPr>
        <w:spacing w:after="6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0F7D89">
        <w:rPr>
          <w:rStyle w:val="c10"/>
          <w:rFonts w:ascii="Times New Roman" w:hAnsi="Times New Roman"/>
          <w:b/>
          <w:bCs/>
          <w:color w:val="000000"/>
          <w:sz w:val="28"/>
          <w:szCs w:val="28"/>
        </w:rPr>
        <w:lastRenderedPageBreak/>
        <w:t>Интеграция образовательных областей по ФГОС ДО</w:t>
      </w:r>
    </w:p>
    <w:p w:rsidR="000341D0" w:rsidRPr="00736D8F" w:rsidRDefault="000341D0" w:rsidP="00AE0AC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F7D89">
        <w:rPr>
          <w:rStyle w:val="c1"/>
          <w:rFonts w:ascii="Times New Roman" w:hAnsi="Times New Roman"/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</w:t>
      </w:r>
      <w:r>
        <w:rPr>
          <w:rStyle w:val="c1"/>
          <w:rFonts w:ascii="Times New Roman" w:hAnsi="Times New Roman"/>
          <w:sz w:val="28"/>
          <w:szCs w:val="28"/>
        </w:rPr>
        <w:t>.</w:t>
      </w:r>
    </w:p>
    <w:p w:rsidR="000341D0" w:rsidRPr="0028567F" w:rsidRDefault="000341D0" w:rsidP="00AE0AC3">
      <w:pPr>
        <w:pStyle w:val="a5"/>
        <w:numPr>
          <w:ilvl w:val="0"/>
          <w:numId w:val="5"/>
        </w:numPr>
        <w:spacing w:after="0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736D8F">
        <w:rPr>
          <w:rStyle w:val="c139"/>
          <w:rFonts w:ascii="Times New Roman" w:hAnsi="Times New Roman"/>
          <w:b/>
          <w:bCs/>
          <w:color w:val="000000"/>
          <w:sz w:val="28"/>
          <w:szCs w:val="28"/>
        </w:rPr>
        <w:t>Социально-коммуникативное развитие</w:t>
      </w:r>
      <w:r>
        <w:rPr>
          <w:rStyle w:val="c139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341D0" w:rsidRPr="001E0AD0" w:rsidRDefault="000341D0" w:rsidP="00AE0AC3">
      <w:pPr>
        <w:spacing w:after="0"/>
        <w:ind w:firstLine="709"/>
        <w:jc w:val="both"/>
        <w:rPr>
          <w:rStyle w:val="c139"/>
          <w:rFonts w:ascii="Times New Roman" w:hAnsi="Times New Roman"/>
          <w:sz w:val="28"/>
          <w:szCs w:val="28"/>
        </w:rPr>
      </w:pPr>
      <w:r w:rsidRPr="000F7D89">
        <w:rPr>
          <w:rStyle w:val="c1"/>
          <w:rFonts w:ascii="Times New Roman" w:hAnsi="Times New Roman"/>
          <w:sz w:val="28"/>
          <w:szCs w:val="28"/>
        </w:rPr>
        <w:t xml:space="preserve">Развивать игровой опыт </w:t>
      </w:r>
      <w:r>
        <w:rPr>
          <w:rStyle w:val="c1"/>
          <w:rFonts w:ascii="Times New Roman" w:hAnsi="Times New Roman"/>
          <w:sz w:val="28"/>
          <w:szCs w:val="28"/>
        </w:rPr>
        <w:t>совместной игры взрослого с ребё</w:t>
      </w:r>
      <w:r w:rsidRPr="000F7D89">
        <w:rPr>
          <w:rStyle w:val="c1"/>
          <w:rFonts w:ascii="Times New Roman" w:hAnsi="Times New Roman"/>
          <w:sz w:val="28"/>
          <w:szCs w:val="28"/>
        </w:rPr>
        <w:t>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0341D0" w:rsidRPr="00736D8F" w:rsidRDefault="000341D0" w:rsidP="00AE0AC3">
      <w:pPr>
        <w:pStyle w:val="a5"/>
        <w:numPr>
          <w:ilvl w:val="0"/>
          <w:numId w:val="5"/>
        </w:numPr>
        <w:spacing w:after="0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736D8F">
        <w:rPr>
          <w:rStyle w:val="c139"/>
          <w:rFonts w:ascii="Times New Roman" w:hAnsi="Times New Roman"/>
          <w:b/>
          <w:bCs/>
          <w:color w:val="000000"/>
          <w:sz w:val="28"/>
          <w:szCs w:val="28"/>
        </w:rPr>
        <w:t>Познавательное развитие</w:t>
      </w:r>
      <w:r>
        <w:rPr>
          <w:rStyle w:val="c139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341D0" w:rsidRPr="000F7D89" w:rsidRDefault="000341D0" w:rsidP="00AE0AC3">
      <w:pPr>
        <w:spacing w:after="0"/>
        <w:ind w:firstLine="709"/>
        <w:jc w:val="both"/>
        <w:rPr>
          <w:rStyle w:val="c139"/>
          <w:rFonts w:ascii="Times New Roman" w:hAnsi="Times New Roman"/>
          <w:sz w:val="28"/>
          <w:szCs w:val="28"/>
        </w:rPr>
      </w:pPr>
      <w:r w:rsidRPr="000F7D89">
        <w:rPr>
          <w:rStyle w:val="c1"/>
          <w:rFonts w:ascii="Times New Roman" w:hAnsi="Times New Roman"/>
          <w:sz w:val="28"/>
          <w:szCs w:val="28"/>
        </w:rPr>
        <w:t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0341D0" w:rsidRPr="00736D8F" w:rsidRDefault="000341D0" w:rsidP="00AE0AC3">
      <w:pPr>
        <w:pStyle w:val="a5"/>
        <w:numPr>
          <w:ilvl w:val="0"/>
          <w:numId w:val="5"/>
        </w:numPr>
        <w:spacing w:after="0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736D8F">
        <w:rPr>
          <w:rStyle w:val="c139"/>
          <w:rFonts w:ascii="Times New Roman" w:hAnsi="Times New Roman"/>
          <w:b/>
          <w:bCs/>
          <w:color w:val="000000"/>
          <w:sz w:val="28"/>
          <w:szCs w:val="28"/>
        </w:rPr>
        <w:t>Речевое развитие</w:t>
      </w:r>
      <w:r>
        <w:rPr>
          <w:rStyle w:val="c139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341D0" w:rsidRPr="000F7D89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7D89">
        <w:rPr>
          <w:rStyle w:val="c1"/>
          <w:rFonts w:ascii="Times New Roman" w:hAnsi="Times New Roman"/>
          <w:sz w:val="28"/>
          <w:szCs w:val="28"/>
        </w:rPr>
        <w:t xml:space="preserve">Обогащать активный словарь на занятиях по физкультуре (команды, построения, виды движений и упражнений); развивать звуковую и интонационную культуру </w:t>
      </w:r>
      <w:r>
        <w:rPr>
          <w:rStyle w:val="c1"/>
          <w:rFonts w:ascii="Times New Roman" w:hAnsi="Times New Roman"/>
          <w:sz w:val="28"/>
          <w:szCs w:val="28"/>
        </w:rPr>
        <w:t>речи в подвижных  и спортивных</w:t>
      </w:r>
      <w:r w:rsidRPr="000F7D89">
        <w:rPr>
          <w:rStyle w:val="c1"/>
          <w:rFonts w:ascii="Times New Roman" w:hAnsi="Times New Roman"/>
          <w:sz w:val="28"/>
          <w:szCs w:val="28"/>
        </w:rPr>
        <w:t xml:space="preserve"> играх</w:t>
      </w:r>
      <w:r>
        <w:rPr>
          <w:rStyle w:val="c1"/>
          <w:rFonts w:ascii="Times New Roman" w:hAnsi="Times New Roman"/>
          <w:sz w:val="28"/>
          <w:szCs w:val="28"/>
        </w:rPr>
        <w:t>, эстафетах, конкурсах.</w:t>
      </w:r>
    </w:p>
    <w:p w:rsidR="000341D0" w:rsidRPr="00736D8F" w:rsidRDefault="000341D0" w:rsidP="00AE0AC3">
      <w:pPr>
        <w:pStyle w:val="a5"/>
        <w:numPr>
          <w:ilvl w:val="0"/>
          <w:numId w:val="5"/>
        </w:numPr>
        <w:spacing w:after="0"/>
        <w:jc w:val="both"/>
        <w:rPr>
          <w:rStyle w:val="c10"/>
          <w:rFonts w:ascii="Times New Roman" w:hAnsi="Times New Roman"/>
          <w:b/>
          <w:sz w:val="28"/>
          <w:szCs w:val="28"/>
        </w:rPr>
      </w:pPr>
      <w:r w:rsidRPr="00736D8F">
        <w:rPr>
          <w:rStyle w:val="c10"/>
          <w:rFonts w:ascii="Times New Roman" w:hAnsi="Times New Roman"/>
          <w:b/>
          <w:bCs/>
          <w:color w:val="000000"/>
          <w:sz w:val="28"/>
          <w:szCs w:val="28"/>
        </w:rPr>
        <w:t>Художественно-эстетическое развитие</w:t>
      </w:r>
      <w:r>
        <w:rPr>
          <w:rStyle w:val="c10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341D0" w:rsidRPr="005532BD" w:rsidRDefault="000341D0" w:rsidP="005532BD">
      <w:pPr>
        <w:spacing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89">
        <w:rPr>
          <w:rStyle w:val="c10"/>
          <w:rFonts w:ascii="Times New Roman" w:hAnsi="Times New Roman"/>
          <w:color w:val="000000"/>
          <w:sz w:val="28"/>
          <w:szCs w:val="28"/>
        </w:rPr>
        <w:t>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сопровождения.</w:t>
      </w:r>
    </w:p>
    <w:p w:rsidR="000341D0" w:rsidRDefault="000341D0" w:rsidP="0028567F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Pr="003A7A12" w:rsidRDefault="000341D0" w:rsidP="0028567F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16"/>
          <w:szCs w:val="16"/>
        </w:rPr>
      </w:pPr>
      <w:r w:rsidRPr="003A7A12">
        <w:rPr>
          <w:rFonts w:ascii="Times New Roman" w:hAnsi="Times New Roman"/>
          <w:b/>
          <w:sz w:val="28"/>
          <w:szCs w:val="28"/>
        </w:rPr>
        <w:t>Проверка ожидаемых результатов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0341D0" w:rsidRDefault="000341D0" w:rsidP="0028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3A7A12">
        <w:rPr>
          <w:rFonts w:ascii="Times New Roman" w:hAnsi="Times New Roman"/>
          <w:b/>
          <w:sz w:val="28"/>
          <w:szCs w:val="28"/>
        </w:rPr>
        <w:t>Педагогический контроль с использованием методов:</w:t>
      </w:r>
    </w:p>
    <w:p w:rsidR="000341D0" w:rsidRPr="003A7A12" w:rsidRDefault="000341D0" w:rsidP="0028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Default="000341D0" w:rsidP="0028567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наблюдения.</w:t>
      </w:r>
    </w:p>
    <w:p w:rsidR="000341D0" w:rsidRDefault="000341D0" w:rsidP="00AE0AC3">
      <w:pPr>
        <w:pStyle w:val="a5"/>
        <w:numPr>
          <w:ilvl w:val="0"/>
          <w:numId w:val="5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Опроса.</w:t>
      </w:r>
    </w:p>
    <w:p w:rsidR="000341D0" w:rsidRDefault="000341D0" w:rsidP="00AE0AC3">
      <w:pPr>
        <w:pStyle w:val="a5"/>
        <w:numPr>
          <w:ilvl w:val="0"/>
          <w:numId w:val="5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Приёма нормативов.</w:t>
      </w:r>
    </w:p>
    <w:p w:rsidR="000341D0" w:rsidRPr="00D3792E" w:rsidRDefault="000341D0" w:rsidP="00AE0AC3">
      <w:pPr>
        <w:pStyle w:val="a5"/>
        <w:numPr>
          <w:ilvl w:val="0"/>
          <w:numId w:val="5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занятия.</w:t>
      </w:r>
    </w:p>
    <w:p w:rsidR="000341D0" w:rsidRDefault="000341D0" w:rsidP="0028567F">
      <w:pPr>
        <w:pStyle w:val="a5"/>
        <w:spacing w:after="10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1D0" w:rsidRPr="005532BD" w:rsidRDefault="000341D0" w:rsidP="0028567F">
      <w:pPr>
        <w:pStyle w:val="a5"/>
        <w:spacing w:after="10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F3CFA">
        <w:rPr>
          <w:rFonts w:ascii="Times New Roman" w:hAnsi="Times New Roman"/>
          <w:b/>
          <w:sz w:val="28"/>
          <w:szCs w:val="28"/>
        </w:rPr>
        <w:t>. НОРМАТИВНАЯ ЧАСТЬ ПРОГРАММЫ</w:t>
      </w:r>
    </w:p>
    <w:p w:rsidR="000341D0" w:rsidRPr="005532BD" w:rsidRDefault="000341D0" w:rsidP="00C45B97">
      <w:pPr>
        <w:spacing w:after="6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117372">
        <w:rPr>
          <w:rFonts w:ascii="Times New Roman" w:hAnsi="Times New Roman"/>
          <w:b/>
          <w:bCs/>
          <w:sz w:val="28"/>
          <w:szCs w:val="28"/>
        </w:rPr>
        <w:t xml:space="preserve">Организация образовательной деятельности 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водной части занятия предлагается выполнять построение, перестроение, упражнения на внимание,  разновидности ходьбы, бега. Заканчивается эта часть восстановлением дыхания. Особое внимание  уделяется чередованию упражнений в ходьбе и беге. 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основной части занятия выполняется комплекс общеразвивающих упражнений, который выполняется под ритмичную музыку. И основным видам движений: элементы аэробики, развитие координационных способностей, гибкости, силовые упражнения, элементы хореографии. Проводится игра высокой или средней подвижности. </w:t>
      </w:r>
    </w:p>
    <w:p w:rsidR="000341D0" w:rsidRPr="00DF640C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заключительной части используются упражнения в ходьбе, несложные задания, восстановление дыхания. </w:t>
      </w:r>
    </w:p>
    <w:p w:rsidR="000341D0" w:rsidRPr="00DF640C" w:rsidRDefault="000341D0" w:rsidP="00AE0AC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0F7D89">
        <w:rPr>
          <w:rFonts w:ascii="Times New Roman" w:hAnsi="Times New Roman"/>
          <w:b/>
          <w:sz w:val="28"/>
          <w:szCs w:val="28"/>
        </w:rPr>
        <w:t xml:space="preserve">Формы организации двигательной деятельности </w:t>
      </w:r>
    </w:p>
    <w:p w:rsidR="000341D0" w:rsidRPr="002602AF" w:rsidRDefault="000341D0" w:rsidP="00AE0AC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02AF">
        <w:rPr>
          <w:rFonts w:ascii="Times New Roman" w:hAnsi="Times New Roman"/>
          <w:sz w:val="28"/>
          <w:szCs w:val="28"/>
        </w:rPr>
        <w:t>традиционная (обучающий характер, смешанный характер, вариативный характер),</w:t>
      </w:r>
    </w:p>
    <w:p w:rsidR="000341D0" w:rsidRPr="002602AF" w:rsidRDefault="000341D0" w:rsidP="00AE0AC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02AF">
        <w:rPr>
          <w:rFonts w:ascii="Times New Roman" w:hAnsi="Times New Roman"/>
          <w:sz w:val="28"/>
          <w:szCs w:val="28"/>
        </w:rPr>
        <w:t>тренировочная (повторение и закрепление определенного материала),</w:t>
      </w:r>
    </w:p>
    <w:p w:rsidR="000341D0" w:rsidRPr="002602AF" w:rsidRDefault="000341D0" w:rsidP="00AE0AC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игровая (подвижные игры, </w:t>
      </w:r>
      <w:r w:rsidRPr="002602AF">
        <w:rPr>
          <w:rFonts w:ascii="Times New Roman" w:hAnsi="Times New Roman"/>
          <w:sz w:val="28"/>
          <w:szCs w:val="28"/>
        </w:rPr>
        <w:t>эстафеты),</w:t>
      </w:r>
    </w:p>
    <w:p w:rsidR="000341D0" w:rsidRPr="002602AF" w:rsidRDefault="000341D0" w:rsidP="00AE0AC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02AF">
        <w:rPr>
          <w:rFonts w:ascii="Times New Roman" w:hAnsi="Times New Roman"/>
          <w:sz w:val="28"/>
          <w:szCs w:val="28"/>
        </w:rPr>
        <w:t>по интересам, на выбор детей (мячи, обручи, кольцеброс, полоса препятствий, тренажеры, скакалки).</w:t>
      </w:r>
    </w:p>
    <w:p w:rsidR="000341D0" w:rsidRPr="005532BD" w:rsidRDefault="000341D0" w:rsidP="005532BD">
      <w:pPr>
        <w:spacing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89">
        <w:rPr>
          <w:rFonts w:ascii="Times New Roman" w:hAnsi="Times New Roman"/>
          <w:sz w:val="28"/>
          <w:szCs w:val="28"/>
        </w:rPr>
        <w:t>Приобретаемые знания, умения и навыки в последующем закрепляются в системе самостоятельных з</w:t>
      </w:r>
      <w:r>
        <w:rPr>
          <w:rFonts w:ascii="Times New Roman" w:hAnsi="Times New Roman"/>
          <w:sz w:val="28"/>
          <w:szCs w:val="28"/>
        </w:rPr>
        <w:t>анятий физическими упражнениями.</w:t>
      </w:r>
      <w:r w:rsidRPr="000F7D89">
        <w:rPr>
          <w:rFonts w:ascii="Times New Roman" w:hAnsi="Times New Roman"/>
          <w:sz w:val="28"/>
          <w:szCs w:val="28"/>
        </w:rPr>
        <w:t xml:space="preserve"> Развитию самостоятельности в старшем дошкольном возрасте хорошо содействует организация </w:t>
      </w:r>
      <w:r>
        <w:rPr>
          <w:rFonts w:ascii="Times New Roman" w:hAnsi="Times New Roman"/>
          <w:sz w:val="28"/>
          <w:szCs w:val="28"/>
        </w:rPr>
        <w:t xml:space="preserve">спортивных и подвижных игр, эстафет, </w:t>
      </w:r>
      <w:r w:rsidRPr="000F7D89">
        <w:rPr>
          <w:rFonts w:ascii="Times New Roman" w:hAnsi="Times New Roman"/>
          <w:sz w:val="28"/>
          <w:szCs w:val="28"/>
        </w:rPr>
        <w:t xml:space="preserve"> спортивных праздников. Они особенно эффективны, если в основе их содержания используются упражнения, подвижные игры, способы деятельности и</w:t>
      </w:r>
      <w:r>
        <w:rPr>
          <w:rFonts w:ascii="Times New Roman" w:hAnsi="Times New Roman"/>
          <w:sz w:val="28"/>
          <w:szCs w:val="28"/>
        </w:rPr>
        <w:t xml:space="preserve"> знания, освоенные обучающимися</w:t>
      </w:r>
      <w:r w:rsidRPr="000F7D89">
        <w:rPr>
          <w:rFonts w:ascii="Times New Roman" w:hAnsi="Times New Roman"/>
          <w:sz w:val="28"/>
          <w:szCs w:val="28"/>
        </w:rPr>
        <w:t xml:space="preserve"> на занятиях физической культуро</w:t>
      </w:r>
      <w:r>
        <w:rPr>
          <w:rFonts w:ascii="Times New Roman" w:hAnsi="Times New Roman"/>
          <w:sz w:val="28"/>
          <w:szCs w:val="28"/>
        </w:rPr>
        <w:t>й.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Дополнительная образовательная программа содержит следующие предметные области развития и воспитания.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Теория и методика физической культуры и спорта.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Общая физическая подготовка.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Основные виды движений.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Элементы  аэробики.</w:t>
      </w:r>
    </w:p>
    <w:p w:rsidR="000341D0" w:rsidRPr="00055E4C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Элементы хореографии.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Подвижные игры, эстафеты.</w:t>
      </w:r>
    </w:p>
    <w:p w:rsidR="000341D0" w:rsidRPr="00E81D0A" w:rsidRDefault="000341D0" w:rsidP="00E81D0A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Контрольные нормативы.</w:t>
      </w:r>
    </w:p>
    <w:p w:rsidR="000341D0" w:rsidRPr="005532BD" w:rsidRDefault="000341D0" w:rsidP="00AE0AC3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Pr="000F7D8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7D89">
        <w:rPr>
          <w:rFonts w:ascii="Times New Roman" w:hAnsi="Times New Roman"/>
          <w:b/>
          <w:bCs/>
          <w:sz w:val="28"/>
          <w:szCs w:val="28"/>
        </w:rPr>
        <w:t>СОДЕРЖАТЕЛЬНЫЙ РАЗДЕЛ ПРОГРАММЫ</w:t>
      </w:r>
    </w:p>
    <w:p w:rsidR="000341D0" w:rsidRDefault="000341D0" w:rsidP="00E81D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Теоретическая подготовка:</w:t>
      </w:r>
    </w:p>
    <w:p w:rsidR="000341D0" w:rsidRDefault="000341D0" w:rsidP="00E81D0A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 с  аэробикой, как с одним из видов спорта;</w:t>
      </w:r>
    </w:p>
    <w:p w:rsidR="000341D0" w:rsidRDefault="000341D0" w:rsidP="00E81D0A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беседы о разных видах спорта, о выдающихся спортсменах. </w:t>
      </w:r>
    </w:p>
    <w:p w:rsidR="000341D0" w:rsidRDefault="000341D0" w:rsidP="00E81D0A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Психологическая подготовка:</w:t>
      </w:r>
    </w:p>
    <w:p w:rsidR="000341D0" w:rsidRDefault="000341D0" w:rsidP="00E81D0A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свободное общение со сверстниками, с педагогами и другими окружающими их людьми.</w:t>
      </w:r>
    </w:p>
    <w:p w:rsidR="000341D0" w:rsidRDefault="000341D0" w:rsidP="00E81D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Практическая подготовка.</w:t>
      </w:r>
    </w:p>
    <w:p w:rsidR="000341D0" w:rsidRPr="00351F89" w:rsidRDefault="000341D0" w:rsidP="00AE0AC3">
      <w:pPr>
        <w:spacing w:after="6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F89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лан теоретической подготовки</w:t>
      </w:r>
    </w:p>
    <w:p w:rsidR="000341D0" w:rsidRDefault="000341D0" w:rsidP="00AE0AC3">
      <w:pPr>
        <w:spacing w:after="6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Теоретическая подготовка - совокупность знаний, способствующих учебно-физкультурной и воспитательной деятельности.</w:t>
      </w:r>
    </w:p>
    <w:p w:rsidR="000341D0" w:rsidRDefault="000341D0" w:rsidP="00AE0AC3">
      <w:pPr>
        <w:spacing w:after="6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Дисциплина (правила поведения в спортивном зале во время занятий).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Гигиена и закаливания.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Форма для занятий физической культурой.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Рациональное питание и режим дня.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Питьевой режим во время занятий.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Профилактика травматизма на занятии.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Правила поведения в чрезвычайных ситуациях.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Правила поведения на дороге.</w:t>
      </w:r>
    </w:p>
    <w:p w:rsidR="000341D0" w:rsidRDefault="000341D0" w:rsidP="00AE0AC3">
      <w:pPr>
        <w:spacing w:after="6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подготовка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Дополнительное образование физкультурной направленности - это образовательное пространство, которое предполагает своевременное выполнение педагогических действий, обеспечивающих сохранение и укрепление здоровья обучающихся, как физического, так и психологического. Позволяет учитывать физический потенциал каждого ребёнка и в соответствии с этим своевременно и полно развивать все конституционно-наследственные, позитивные задатки и корректировать негативные. Особое место в работе занимает технология педагогической помощи, создающая атмосферу взаимодействия между педагогом и его обучающимися, направленная на мобилизацию возможностей ребёнка для решения двигательных задач и реализации двигательных способностей дошкольника в сфере коллективного взаимодействия, сотрудничества и сотворчества. Организованная данным образом деятельность решает двуединую задачу: повышает интерес к физическим занятиям, что позволяет целенаправленно и эффективно стимулировать и актуализировать возможности ребёнка в двигательной сфере, и способствует развитию двигательной активности, рассматриваемой, как главный источник и побудительная сила охраны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здоровья обучающихся. Двигательная активность является необходимым условием для становления и совершенствования ребёнка, как биологического существа, социального субъекта. В дошкольном возрасте внимание детей неустойчивое, они не терпят однообразия и многократного повторения. Поэтому активность и интерес к занятиям поддерживается и стимулируется игровыми мотивами с игровыми персонажами и сюжетными линиями, охватывающими почти всё занятие. 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115">
        <w:rPr>
          <w:rFonts w:ascii="Times New Roman" w:hAnsi="Times New Roman"/>
          <w:b/>
          <w:bCs/>
          <w:sz w:val="28"/>
          <w:szCs w:val="28"/>
        </w:rPr>
        <w:t>Строевые упражнения.</w:t>
      </w:r>
      <w:r>
        <w:rPr>
          <w:rFonts w:ascii="Times New Roman" w:hAnsi="Times New Roman"/>
          <w:bCs/>
          <w:sz w:val="28"/>
          <w:szCs w:val="28"/>
        </w:rPr>
        <w:t xml:space="preserve"> Построение в шеренгу, колонну, по одному, парами, в две, три колонны, в круг, в полукруг. Расчет на первый, второй, повороты налево, направо, кругом. Передвижения в колонне, шеренге.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115">
        <w:rPr>
          <w:rFonts w:ascii="Times New Roman" w:hAnsi="Times New Roman"/>
          <w:b/>
          <w:bCs/>
          <w:sz w:val="28"/>
          <w:szCs w:val="28"/>
        </w:rPr>
        <w:t>Основные виды движений.</w:t>
      </w:r>
      <w:r>
        <w:rPr>
          <w:rFonts w:ascii="Times New Roman" w:hAnsi="Times New Roman"/>
          <w:bCs/>
          <w:sz w:val="28"/>
          <w:szCs w:val="28"/>
        </w:rPr>
        <w:t xml:space="preserve"> Развитие основных видов движений старших дошкольников имеет свои особенности. На этом этапе обучения в связи с увеличением диапазона двигательных навыков и умений, развитием физических качеств (скорости, выносливости, быстроты, силы и т.д.) появляется возможность более успешного овладения, как упражнениями в целостном виде, так и отдельными элементами техники движений. 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115">
        <w:rPr>
          <w:rFonts w:ascii="Times New Roman" w:hAnsi="Times New Roman"/>
          <w:b/>
          <w:bCs/>
          <w:sz w:val="28"/>
          <w:szCs w:val="28"/>
        </w:rPr>
        <w:t>Упражнения в ходьбе и беге.</w:t>
      </w:r>
      <w:r>
        <w:rPr>
          <w:rFonts w:ascii="Times New Roman" w:hAnsi="Times New Roman"/>
          <w:bCs/>
          <w:sz w:val="28"/>
          <w:szCs w:val="28"/>
        </w:rPr>
        <w:t xml:space="preserve"> Задачей упражнений в ходьбе и беге является выработка легких, свободных движений с координацией рук и ног. В старшем дошкольном возрасте дети умеют сохранять направление, дистанцию и равномерность бега и ходьбы.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115">
        <w:rPr>
          <w:rFonts w:ascii="Times New Roman" w:hAnsi="Times New Roman"/>
          <w:b/>
          <w:bCs/>
          <w:sz w:val="28"/>
          <w:szCs w:val="28"/>
        </w:rPr>
        <w:t>Разновидности ходьбы и бега:</w:t>
      </w:r>
      <w:r>
        <w:rPr>
          <w:rFonts w:ascii="Times New Roman" w:hAnsi="Times New Roman"/>
          <w:bCs/>
          <w:sz w:val="28"/>
          <w:szCs w:val="28"/>
        </w:rPr>
        <w:t xml:space="preserve"> ходить и бегать друг за другом в колонне по одному, парами, меняя направления по заданию или сигналу, ходить и бегать с преодолением препятствий, бегать на перегонки, увертываться от ловящего. Бег с выбрасыванием прямых ног вперед, с захлестыванием голени назад, с высоким подниманием бедра. 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115">
        <w:rPr>
          <w:rFonts w:ascii="Times New Roman" w:hAnsi="Times New Roman"/>
          <w:b/>
          <w:bCs/>
          <w:sz w:val="28"/>
          <w:szCs w:val="28"/>
        </w:rPr>
        <w:t>Методические указания.</w:t>
      </w:r>
      <w:r>
        <w:rPr>
          <w:rFonts w:ascii="Times New Roman" w:hAnsi="Times New Roman"/>
          <w:bCs/>
          <w:sz w:val="28"/>
          <w:szCs w:val="28"/>
        </w:rPr>
        <w:t xml:space="preserve"> Во время ходьбы и бега быстро реагировать на дополнительные задания: останавливаться по сигналу, перешагивать через предметы, подпрыгивать вверх, поворачиваться, приседать.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115">
        <w:rPr>
          <w:rFonts w:ascii="Times New Roman" w:hAnsi="Times New Roman"/>
          <w:b/>
          <w:bCs/>
          <w:sz w:val="28"/>
          <w:szCs w:val="28"/>
        </w:rPr>
        <w:t>Упражнения в прыжках.</w:t>
      </w:r>
      <w:r>
        <w:rPr>
          <w:rFonts w:ascii="Times New Roman" w:hAnsi="Times New Roman"/>
          <w:bCs/>
          <w:sz w:val="28"/>
          <w:szCs w:val="28"/>
        </w:rPr>
        <w:t xml:space="preserve"> Арсенал упражнений разнообразен. В данном возрасте наблюдается более сильное отталкивание от опоры, энергичный взмах рук, лучшая согласованность движений во всех фазах прыжков. Дети достаточно хорошо справляются с нагрузками, особо внимание уделяется качеству движений. Разновидности упражнений в прыжках: прыжки на одной ноге, на одной ноге - поочередно с продвижением вперед, на двух ногах с продвижением вперед, ноги врозь - вместе и с продвижением вперед, "змейкой", в полном приседе, из приседа вверх, с поворотом на 180, 360 градусов, с координацией рук, прыжок в длину с места. 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2EE">
        <w:rPr>
          <w:rFonts w:ascii="Times New Roman" w:hAnsi="Times New Roman"/>
          <w:b/>
          <w:bCs/>
          <w:sz w:val="28"/>
          <w:szCs w:val="28"/>
        </w:rPr>
        <w:lastRenderedPageBreak/>
        <w:t>Упражнения в метании.</w:t>
      </w:r>
      <w:r>
        <w:rPr>
          <w:rFonts w:ascii="Times New Roman" w:hAnsi="Times New Roman"/>
          <w:bCs/>
          <w:sz w:val="28"/>
          <w:szCs w:val="28"/>
        </w:rPr>
        <w:t xml:space="preserve"> Дети шестого года жизни способны точно попасть в цель, принимать правильное исходное положение, бросать мяч на дальность.  Подбрасывать мяч на 80 -100 см., менять позу, направляя руки в сторону летящего мяча, что свидетельствует о значительном совершенствовании координации движений. Разновидности упражнений в метании: броски мяча вверх и ловля двумя руками, броски и ловля мяча с хлопками, метание в цель правой и левой руками поочередно, метание мяча в баскетбольное кольцо, передача мяча друг другу снизу, от груди. Перекатывать мяч друг другу сидя в парах и из положения стоя.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2EE">
        <w:rPr>
          <w:rFonts w:ascii="Times New Roman" w:hAnsi="Times New Roman"/>
          <w:b/>
          <w:bCs/>
          <w:sz w:val="28"/>
          <w:szCs w:val="28"/>
        </w:rPr>
        <w:t>Упражнения в равновесии.</w:t>
      </w:r>
      <w:r>
        <w:rPr>
          <w:rFonts w:ascii="Times New Roman" w:hAnsi="Times New Roman"/>
          <w:bCs/>
          <w:sz w:val="28"/>
          <w:szCs w:val="28"/>
        </w:rPr>
        <w:t xml:space="preserve"> Известно, что равновесие является постоянным и необходимым компонентом любого движения. Задержка или недостаточные функции равновесия влияют на точность движений, темп, ритм. Улучшение результатов у обучающихся происходит в связи с достаточно хорошим развитием координации тонуса мышц. Предлагаются упражнения на уменьшенной и повышенной опоре, выполнение движений с различными предметами. Все упражнения на развитие равновесия требует сосредоточенности, внимания, точности, волевых усилий. Разновидности упражнений в равновесии: ходьба и бег по возвышенной опоре (гимнастической скамейке) прямо, боком (приставным шагом), с разным положением рук и ног, лазанье на четвереньках, на животе, выполнение дополнительных заданий с мешочком на голове, с отбиванием мяча о скамейку.  </w:t>
      </w:r>
    </w:p>
    <w:p w:rsidR="000341D0" w:rsidRPr="005B7C63" w:rsidRDefault="000341D0" w:rsidP="00AE0AC3">
      <w:pPr>
        <w:spacing w:after="6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Элементы аэробики и хореографии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простоты обучения обучающихся были искусственно выделены семь базовых движений аэробики, которые приемлемы и для обучающихся дошкольного возраста (4-7 лет). Именно с них начинают обучение аэробики в неподготовленных группах, а так же в физкультурных группах для дошкольного возраста, как часть занятия. Выделяют  </w:t>
      </w:r>
      <w:r>
        <w:rPr>
          <w:rFonts w:ascii="Times New Roman" w:hAnsi="Times New Roman"/>
          <w:bCs/>
          <w:sz w:val="28"/>
          <w:szCs w:val="28"/>
          <w:lang w:val="en-US"/>
        </w:rPr>
        <w:t>Iow</w:t>
      </w:r>
      <w:r w:rsidRPr="00F851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impact</w:t>
      </w:r>
      <w:r w:rsidRPr="00F8516C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/>
        </w:rPr>
        <w:t>Lo</w:t>
      </w:r>
      <w:r w:rsidRPr="00F8516C">
        <w:rPr>
          <w:rFonts w:ascii="Times New Roman" w:hAnsi="Times New Roman"/>
          <w:bCs/>
          <w:sz w:val="28"/>
          <w:szCs w:val="28"/>
        </w:rPr>
        <w:t xml:space="preserve">) - </w:t>
      </w:r>
      <w:r>
        <w:rPr>
          <w:rFonts w:ascii="Times New Roman" w:hAnsi="Times New Roman"/>
          <w:bCs/>
          <w:sz w:val="28"/>
          <w:szCs w:val="28"/>
        </w:rPr>
        <w:t xml:space="preserve">низкая ударная нагрузка - хотя бы стопа в контакте с полом;  </w:t>
      </w:r>
      <w:r>
        <w:rPr>
          <w:rFonts w:ascii="Times New Roman" w:hAnsi="Times New Roman"/>
          <w:bCs/>
          <w:sz w:val="28"/>
          <w:szCs w:val="28"/>
          <w:lang w:val="en-US"/>
        </w:rPr>
        <w:t>Hi</w:t>
      </w:r>
      <w:r w:rsidRPr="00F851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impact</w:t>
      </w:r>
      <w:r w:rsidRPr="00F8516C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/>
        </w:rPr>
        <w:t>Hi</w:t>
      </w:r>
      <w:r w:rsidRPr="00F8516C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- высокая ударная нагрузка - есть фаза полёта. 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58AA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en-US"/>
        </w:rPr>
        <w:t>March</w:t>
      </w:r>
      <w:r w:rsidRPr="002258AA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/>
        </w:rPr>
        <w:t>jog</w:t>
      </w:r>
      <w:r w:rsidRPr="002258AA">
        <w:rPr>
          <w:rFonts w:ascii="Times New Roman" w:hAnsi="Times New Roman"/>
          <w:bCs/>
          <w:sz w:val="28"/>
          <w:szCs w:val="28"/>
        </w:rPr>
        <w:t xml:space="preserve">) - </w:t>
      </w:r>
      <w:r>
        <w:rPr>
          <w:rFonts w:ascii="Times New Roman" w:hAnsi="Times New Roman"/>
          <w:bCs/>
          <w:sz w:val="28"/>
          <w:szCs w:val="28"/>
        </w:rPr>
        <w:t>марш</w:t>
      </w:r>
      <w:r w:rsidRPr="002258A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en-US"/>
        </w:rPr>
        <w:t>Lo</w:t>
      </w:r>
      <w:r w:rsidRPr="002258AA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шаг, </w:t>
      </w:r>
      <w:r>
        <w:rPr>
          <w:rFonts w:ascii="Times New Roman" w:hAnsi="Times New Roman"/>
          <w:bCs/>
          <w:sz w:val="28"/>
          <w:szCs w:val="28"/>
          <w:lang w:val="en-US"/>
        </w:rPr>
        <w:t>Hi</w:t>
      </w:r>
      <w:r>
        <w:rPr>
          <w:rFonts w:ascii="Times New Roman" w:hAnsi="Times New Roman"/>
          <w:bCs/>
          <w:sz w:val="28"/>
          <w:szCs w:val="28"/>
        </w:rPr>
        <w:t xml:space="preserve"> - бег.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en-US"/>
        </w:rPr>
        <w:t>Step</w:t>
      </w:r>
      <w:r w:rsidRPr="00E672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toush</w:t>
      </w:r>
      <w:r w:rsidRPr="00E672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приставной шаг, выполняется в </w:t>
      </w:r>
      <w:r>
        <w:rPr>
          <w:rFonts w:ascii="Times New Roman" w:hAnsi="Times New Roman"/>
          <w:bCs/>
          <w:sz w:val="28"/>
          <w:szCs w:val="28"/>
          <w:lang w:val="en-US"/>
        </w:rPr>
        <w:t>Lo</w:t>
      </w:r>
      <w:r w:rsidRPr="00E672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(на шагах) или в </w:t>
      </w:r>
    </w:p>
    <w:p w:rsidR="000341D0" w:rsidRPr="002258AA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58AA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en-US"/>
        </w:rPr>
        <w:t>Hi</w:t>
      </w:r>
      <w:r w:rsidRPr="002258AA">
        <w:rPr>
          <w:rFonts w:ascii="Times New Roman" w:hAnsi="Times New Roman"/>
          <w:bCs/>
          <w:sz w:val="28"/>
          <w:szCs w:val="28"/>
        </w:rPr>
        <w:t xml:space="preserve">  (</w:t>
      </w:r>
      <w:r>
        <w:rPr>
          <w:rFonts w:ascii="Times New Roman" w:hAnsi="Times New Roman"/>
          <w:bCs/>
          <w:sz w:val="28"/>
          <w:szCs w:val="28"/>
        </w:rPr>
        <w:t>беге</w:t>
      </w:r>
      <w:r w:rsidRPr="002258AA">
        <w:rPr>
          <w:rFonts w:ascii="Times New Roman" w:hAnsi="Times New Roman"/>
          <w:bCs/>
          <w:sz w:val="28"/>
          <w:szCs w:val="28"/>
        </w:rPr>
        <w:t>).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7648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  <w:lang w:val="en-US"/>
        </w:rPr>
        <w:t>Knee</w:t>
      </w:r>
      <w:r w:rsidRPr="009A76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up</w:t>
      </w:r>
      <w:r w:rsidRPr="009A7648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 xml:space="preserve">подъём колена, вперёд, в сторону (под углом до 45    </w:t>
      </w:r>
    </w:p>
    <w:p w:rsidR="000341D0" w:rsidRPr="002258AA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градусов от фронтальной плоскости), выполняется в </w:t>
      </w:r>
      <w:r>
        <w:rPr>
          <w:rFonts w:ascii="Times New Roman" w:hAnsi="Times New Roman"/>
          <w:bCs/>
          <w:sz w:val="28"/>
          <w:szCs w:val="28"/>
          <w:lang w:val="en-US"/>
        </w:rPr>
        <w:t>Lo</w:t>
      </w:r>
      <w:r w:rsidRPr="009A764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Hi</w:t>
      </w:r>
      <w:r w:rsidRPr="009A7648">
        <w:rPr>
          <w:rFonts w:ascii="Times New Roman" w:hAnsi="Times New Roman"/>
          <w:bCs/>
          <w:sz w:val="28"/>
          <w:szCs w:val="28"/>
        </w:rPr>
        <w:t>.</w:t>
      </w:r>
    </w:p>
    <w:p w:rsidR="000341D0" w:rsidRPr="002258AA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7648"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  <w:lang w:val="en-US"/>
        </w:rPr>
        <w:t>Skip</w:t>
      </w:r>
      <w:r>
        <w:rPr>
          <w:rFonts w:ascii="Times New Roman" w:hAnsi="Times New Roman"/>
          <w:bCs/>
          <w:sz w:val="28"/>
          <w:szCs w:val="28"/>
        </w:rPr>
        <w:t xml:space="preserve"> - носочек, выполняется в </w:t>
      </w:r>
      <w:r>
        <w:rPr>
          <w:rFonts w:ascii="Times New Roman" w:hAnsi="Times New Roman"/>
          <w:bCs/>
          <w:sz w:val="28"/>
          <w:szCs w:val="28"/>
          <w:lang w:val="en-US"/>
        </w:rPr>
        <w:t>Hi</w:t>
      </w:r>
      <w:r w:rsidRPr="009A7648">
        <w:rPr>
          <w:rFonts w:ascii="Times New Roman" w:hAnsi="Times New Roman"/>
          <w:bCs/>
          <w:sz w:val="28"/>
          <w:szCs w:val="28"/>
        </w:rPr>
        <w:t>.</w:t>
      </w:r>
    </w:p>
    <w:p w:rsidR="000341D0" w:rsidRPr="002258AA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7648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  <w:lang w:val="en-US"/>
        </w:rPr>
        <w:t>Jack</w:t>
      </w:r>
      <w:r>
        <w:rPr>
          <w:rFonts w:ascii="Times New Roman" w:hAnsi="Times New Roman"/>
          <w:bCs/>
          <w:sz w:val="28"/>
          <w:szCs w:val="28"/>
        </w:rPr>
        <w:t xml:space="preserve"> - подскоки ноги врозь, ноги вместе, выполняется только в </w:t>
      </w:r>
      <w:r>
        <w:rPr>
          <w:rFonts w:ascii="Times New Roman" w:hAnsi="Times New Roman"/>
          <w:bCs/>
          <w:sz w:val="28"/>
          <w:szCs w:val="28"/>
          <w:lang w:val="en-US"/>
        </w:rPr>
        <w:t>Hi</w:t>
      </w:r>
      <w:r w:rsidRPr="009A7648">
        <w:rPr>
          <w:rFonts w:ascii="Times New Roman" w:hAnsi="Times New Roman"/>
          <w:bCs/>
          <w:sz w:val="28"/>
          <w:szCs w:val="28"/>
        </w:rPr>
        <w:t>/</w:t>
      </w:r>
    </w:p>
    <w:p w:rsidR="000341D0" w:rsidRPr="002258AA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0B3F"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r>
        <w:rPr>
          <w:rFonts w:ascii="Times New Roman" w:hAnsi="Times New Roman"/>
          <w:bCs/>
          <w:sz w:val="28"/>
          <w:szCs w:val="28"/>
          <w:lang w:val="en-US"/>
        </w:rPr>
        <w:t>Lunge</w:t>
      </w:r>
      <w:r>
        <w:rPr>
          <w:rFonts w:ascii="Times New Roman" w:hAnsi="Times New Roman"/>
          <w:bCs/>
          <w:sz w:val="28"/>
          <w:szCs w:val="28"/>
        </w:rPr>
        <w:t xml:space="preserve"> - выпад назад, в сторону - </w:t>
      </w:r>
      <w:r>
        <w:rPr>
          <w:rFonts w:ascii="Times New Roman" w:hAnsi="Times New Roman"/>
          <w:bCs/>
          <w:sz w:val="28"/>
          <w:szCs w:val="28"/>
          <w:lang w:val="en-US"/>
        </w:rPr>
        <w:t>Lo</w:t>
      </w:r>
      <w:r w:rsidRPr="00E90B3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Hi</w:t>
      </w:r>
      <w:r w:rsidRPr="00E90B3F">
        <w:rPr>
          <w:rFonts w:ascii="Times New Roman" w:hAnsi="Times New Roman"/>
          <w:bCs/>
          <w:sz w:val="28"/>
          <w:szCs w:val="28"/>
        </w:rPr>
        <w:t>.</w:t>
      </w:r>
    </w:p>
    <w:p w:rsidR="000341D0" w:rsidRPr="002258AA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58AA">
        <w:rPr>
          <w:rFonts w:ascii="Times New Roman" w:hAnsi="Times New Roman"/>
          <w:bCs/>
          <w:sz w:val="28"/>
          <w:szCs w:val="28"/>
        </w:rPr>
        <w:t xml:space="preserve">7. </w:t>
      </w:r>
      <w:r>
        <w:rPr>
          <w:rFonts w:ascii="Times New Roman" w:hAnsi="Times New Roman"/>
          <w:bCs/>
          <w:sz w:val="28"/>
          <w:szCs w:val="28"/>
          <w:lang w:val="en-US"/>
        </w:rPr>
        <w:t>Graip</w:t>
      </w:r>
      <w:r w:rsidRPr="002258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vine</w:t>
      </w:r>
      <w:r w:rsidRPr="002258AA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скрестный</w:t>
      </w:r>
      <w:r w:rsidRPr="002258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шаг</w:t>
      </w:r>
      <w:r w:rsidRPr="002258AA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  <w:lang w:val="en-US"/>
        </w:rPr>
        <w:t>Lo</w:t>
      </w:r>
      <w:r w:rsidRPr="002258A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Hi</w:t>
      </w:r>
      <w:r w:rsidRPr="002258AA">
        <w:rPr>
          <w:rFonts w:ascii="Times New Roman" w:hAnsi="Times New Roman"/>
          <w:bCs/>
          <w:sz w:val="28"/>
          <w:szCs w:val="28"/>
        </w:rPr>
        <w:t>.</w:t>
      </w:r>
    </w:p>
    <w:p w:rsidR="000341D0" w:rsidRPr="00312229" w:rsidRDefault="000341D0" w:rsidP="00AE0AC3">
      <w:pPr>
        <w:spacing w:after="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2229">
        <w:rPr>
          <w:rFonts w:ascii="Times New Roman" w:hAnsi="Times New Roman"/>
          <w:b/>
          <w:bCs/>
          <w:sz w:val="28"/>
          <w:szCs w:val="28"/>
        </w:rPr>
        <w:t xml:space="preserve">Возможны ошибки в движениях ногами: 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Переразгибание колена.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Пятка не касается пола.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Спина не вертикальна.</w:t>
      </w:r>
    </w:p>
    <w:p w:rsidR="000341D0" w:rsidRPr="00312229" w:rsidRDefault="000341D0" w:rsidP="00AE0AC3">
      <w:pPr>
        <w:spacing w:after="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2229">
        <w:rPr>
          <w:rFonts w:ascii="Times New Roman" w:hAnsi="Times New Roman"/>
          <w:b/>
          <w:bCs/>
          <w:sz w:val="28"/>
          <w:szCs w:val="28"/>
        </w:rPr>
        <w:t>Возможны ошибки в движениях руками: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Переразгибание в локтевом суставе.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Разведение рук в сторону более, чем на 180 градусов.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При подъёме рук вверх, заведение их дальше вертикали.</w:t>
      </w:r>
    </w:p>
    <w:p w:rsidR="000341D0" w:rsidRPr="005532BD" w:rsidRDefault="000341D0" w:rsidP="005532BD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Элементы хореографии подразумевают выполнения простейших упражнений. Галоп лицом вперёд, подскоки, галоп правым и левым боком, с поворотом на 180 градусов, мах вперёд ногой, мах назад с наклоном вперёд. Танцевальные движения.</w:t>
      </w:r>
    </w:p>
    <w:p w:rsidR="000341D0" w:rsidRPr="005532BD" w:rsidRDefault="000341D0" w:rsidP="00553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EFF">
        <w:rPr>
          <w:rFonts w:ascii="Times New Roman" w:hAnsi="Times New Roman"/>
          <w:b/>
          <w:sz w:val="28"/>
          <w:szCs w:val="28"/>
        </w:rPr>
        <w:t>Подвижные игры</w:t>
      </w:r>
    </w:p>
    <w:p w:rsidR="000341D0" w:rsidRPr="00451FF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 - </w:t>
      </w:r>
      <w:r w:rsidRPr="00451FF0">
        <w:rPr>
          <w:rFonts w:ascii="Times New Roman" w:hAnsi="Times New Roman"/>
          <w:sz w:val="28"/>
          <w:szCs w:val="28"/>
        </w:rPr>
        <w:t>основа для физического, личностного и интеллектуального развити</w:t>
      </w:r>
      <w:r>
        <w:rPr>
          <w:rFonts w:ascii="Times New Roman" w:hAnsi="Times New Roman"/>
          <w:sz w:val="28"/>
          <w:szCs w:val="28"/>
        </w:rPr>
        <w:t xml:space="preserve">я обучающихся </w:t>
      </w:r>
      <w:r w:rsidRPr="00451FF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0341D0" w:rsidRDefault="000341D0" w:rsidP="00AE0AC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стороннее развитие личности ребё</w:t>
      </w:r>
      <w:r w:rsidRPr="00921846">
        <w:rPr>
          <w:rFonts w:ascii="Times New Roman" w:hAnsi="Times New Roman"/>
          <w:sz w:val="28"/>
          <w:szCs w:val="28"/>
        </w:rPr>
        <w:t>нка-дошкольника в подвижных играх, их оздоровительное влияние на организм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41D0" w:rsidRPr="00921846" w:rsidRDefault="000341D0" w:rsidP="005532B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Главное достоинство игры состои</w:t>
      </w:r>
      <w:r>
        <w:rPr>
          <w:rFonts w:ascii="Times New Roman" w:hAnsi="Times New Roman"/>
          <w:sz w:val="28"/>
          <w:szCs w:val="28"/>
        </w:rPr>
        <w:t>т в том, что ребёнок является её</w:t>
      </w:r>
      <w:r w:rsidRPr="00921846">
        <w:rPr>
          <w:rFonts w:ascii="Times New Roman" w:hAnsi="Times New Roman"/>
          <w:sz w:val="28"/>
          <w:szCs w:val="28"/>
        </w:rPr>
        <w:t xml:space="preserve"> </w:t>
      </w:r>
      <w:r w:rsidRPr="00222D55">
        <w:rPr>
          <w:rFonts w:ascii="Times New Roman" w:hAnsi="Times New Roman"/>
          <w:sz w:val="28"/>
          <w:szCs w:val="28"/>
        </w:rPr>
        <w:t>участником.</w:t>
      </w:r>
    </w:p>
    <w:p w:rsidR="000341D0" w:rsidRPr="006C0EFF" w:rsidRDefault="000341D0" w:rsidP="00AE0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32BD">
        <w:rPr>
          <w:rFonts w:ascii="Times New Roman" w:hAnsi="Times New Roman"/>
          <w:b/>
          <w:sz w:val="28"/>
          <w:szCs w:val="28"/>
        </w:rPr>
        <w:t>Основные понятия</w:t>
      </w:r>
      <w:r w:rsidRPr="005532BD">
        <w:rPr>
          <w:rFonts w:ascii="Times New Roman" w:hAnsi="Times New Roman"/>
          <w:sz w:val="28"/>
          <w:szCs w:val="28"/>
        </w:rPr>
        <w:t>:</w:t>
      </w:r>
      <w:r w:rsidRPr="006C0EFF">
        <w:rPr>
          <w:rFonts w:ascii="Times New Roman" w:hAnsi="Times New Roman"/>
          <w:b/>
          <w:sz w:val="28"/>
          <w:szCs w:val="28"/>
        </w:rPr>
        <w:t xml:space="preserve"> подвижная игра, функции игры,</w:t>
      </w:r>
    </w:p>
    <w:p w:rsidR="000341D0" w:rsidRDefault="000341D0" w:rsidP="00AE0AC3">
      <w:pPr>
        <w:spacing w:after="0"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6C0EFF">
        <w:rPr>
          <w:rFonts w:ascii="Times New Roman" w:hAnsi="Times New Roman"/>
          <w:b/>
          <w:sz w:val="28"/>
          <w:szCs w:val="28"/>
        </w:rPr>
        <w:t>оздоровительный компонент</w:t>
      </w:r>
    </w:p>
    <w:p w:rsidR="000341D0" w:rsidRPr="005532BD" w:rsidRDefault="000341D0" w:rsidP="00AE0AC3">
      <w:pPr>
        <w:spacing w:after="0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75"/>
        <w:gridCol w:w="5503"/>
      </w:tblGrid>
      <w:tr w:rsidR="000341D0" w:rsidRPr="000F37C8" w:rsidTr="000F37C8">
        <w:tc>
          <w:tcPr>
            <w:tcW w:w="3875" w:type="dxa"/>
          </w:tcPr>
          <w:p w:rsidR="000341D0" w:rsidRPr="000F37C8" w:rsidRDefault="000341D0" w:rsidP="000F37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5503" w:type="dxa"/>
          </w:tcPr>
          <w:p w:rsidR="000341D0" w:rsidRPr="000F37C8" w:rsidRDefault="000341D0" w:rsidP="000F37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0341D0" w:rsidRPr="000F37C8" w:rsidTr="000F37C8">
        <w:tc>
          <w:tcPr>
            <w:tcW w:w="3875" w:type="dxa"/>
          </w:tcPr>
          <w:p w:rsidR="000341D0" w:rsidRPr="000F37C8" w:rsidRDefault="000341D0" w:rsidP="000F37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41D0" w:rsidRPr="000F37C8" w:rsidRDefault="000341D0" w:rsidP="000F37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37C8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</w:tc>
        <w:tc>
          <w:tcPr>
            <w:tcW w:w="5503" w:type="dxa"/>
          </w:tcPr>
          <w:p w:rsidR="000341D0" w:rsidRPr="000F37C8" w:rsidRDefault="000341D0" w:rsidP="000F37C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7C8">
              <w:rPr>
                <w:rFonts w:ascii="Times New Roman" w:hAnsi="Times New Roman"/>
                <w:sz w:val="24"/>
                <w:szCs w:val="24"/>
              </w:rPr>
              <w:t>одно из важных средств всестороннего воспитания детей дошкольного возраста, характерной особенностью которого является комплексность воздействия на организм и на все стороны личности ребенка.</w:t>
            </w:r>
          </w:p>
        </w:tc>
      </w:tr>
      <w:tr w:rsidR="000341D0" w:rsidRPr="000F37C8" w:rsidTr="000F37C8">
        <w:tc>
          <w:tcPr>
            <w:tcW w:w="3875" w:type="dxa"/>
          </w:tcPr>
          <w:p w:rsidR="000341D0" w:rsidRPr="000F37C8" w:rsidRDefault="000341D0" w:rsidP="000F37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41D0" w:rsidRPr="000F37C8" w:rsidRDefault="000341D0" w:rsidP="000F37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37C8">
              <w:rPr>
                <w:rFonts w:ascii="Times New Roman" w:hAnsi="Times New Roman"/>
                <w:sz w:val="28"/>
                <w:szCs w:val="28"/>
              </w:rPr>
              <w:t>Функции игры</w:t>
            </w:r>
          </w:p>
        </w:tc>
        <w:tc>
          <w:tcPr>
            <w:tcW w:w="5503" w:type="dxa"/>
          </w:tcPr>
          <w:p w:rsidR="000341D0" w:rsidRPr="000F37C8" w:rsidRDefault="000341D0" w:rsidP="000F37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C8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</w:p>
          <w:p w:rsidR="000341D0" w:rsidRPr="000F37C8" w:rsidRDefault="000341D0" w:rsidP="000F37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C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0341D0" w:rsidRPr="000F37C8" w:rsidRDefault="000341D0" w:rsidP="000F37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C8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</w:p>
          <w:p w:rsidR="000341D0" w:rsidRPr="000F37C8" w:rsidRDefault="000341D0" w:rsidP="000F37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C8">
              <w:rPr>
                <w:rFonts w:ascii="Times New Roman" w:hAnsi="Times New Roman"/>
                <w:sz w:val="24"/>
                <w:szCs w:val="24"/>
              </w:rPr>
              <w:t>коррекционная</w:t>
            </w:r>
          </w:p>
          <w:p w:rsidR="000341D0" w:rsidRPr="000F37C8" w:rsidRDefault="000341D0" w:rsidP="000F37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C8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</w:p>
        </w:tc>
      </w:tr>
      <w:tr w:rsidR="000341D0" w:rsidRPr="000F37C8" w:rsidTr="000F37C8">
        <w:tc>
          <w:tcPr>
            <w:tcW w:w="3875" w:type="dxa"/>
          </w:tcPr>
          <w:p w:rsidR="000341D0" w:rsidRPr="000F37C8" w:rsidRDefault="000341D0" w:rsidP="000F37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41D0" w:rsidRPr="000F37C8" w:rsidRDefault="000341D0" w:rsidP="000F37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37C8">
              <w:rPr>
                <w:rFonts w:ascii="Times New Roman" w:hAnsi="Times New Roman"/>
                <w:sz w:val="28"/>
                <w:szCs w:val="28"/>
              </w:rPr>
              <w:t>Оздоровительный компонент</w:t>
            </w:r>
          </w:p>
        </w:tc>
        <w:tc>
          <w:tcPr>
            <w:tcW w:w="5503" w:type="dxa"/>
          </w:tcPr>
          <w:p w:rsidR="000341D0" w:rsidRPr="000F37C8" w:rsidRDefault="000341D0" w:rsidP="000F37C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7C8">
              <w:rPr>
                <w:rFonts w:ascii="Times New Roman" w:hAnsi="Times New Roman"/>
                <w:sz w:val="24"/>
                <w:szCs w:val="24"/>
              </w:rPr>
              <w:t xml:space="preserve">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сопровождается химическими процессами, которые активизируют дыхание, </w:t>
            </w:r>
            <w:r w:rsidRPr="000F37C8">
              <w:rPr>
                <w:rFonts w:ascii="Times New Roman" w:hAnsi="Times New Roman"/>
                <w:sz w:val="24"/>
                <w:szCs w:val="24"/>
              </w:rPr>
              <w:lastRenderedPageBreak/>
              <w:t>кровообращение и обмен веществ в организме, что в значительной мере способствуют развитию мышц, костей, соединительных тканей, повышает подвижность суставов, особенно позвоночника.</w:t>
            </w:r>
          </w:p>
        </w:tc>
      </w:tr>
    </w:tbl>
    <w:p w:rsidR="000341D0" w:rsidRPr="00921846" w:rsidRDefault="000341D0" w:rsidP="00AE0A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41D0" w:rsidRPr="00FF2AE5" w:rsidRDefault="000341D0" w:rsidP="00AE0AC3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FF2AE5">
        <w:rPr>
          <w:rFonts w:ascii="Times New Roman" w:hAnsi="Times New Roman"/>
          <w:b/>
          <w:sz w:val="28"/>
          <w:szCs w:val="28"/>
        </w:rPr>
        <w:t xml:space="preserve">Социокультурная функция  </w:t>
      </w:r>
    </w:p>
    <w:p w:rsidR="000341D0" w:rsidRDefault="000341D0" w:rsidP="00AE0AC3">
      <w:pPr>
        <w:spacing w:after="0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1846">
        <w:rPr>
          <w:rFonts w:ascii="Times New Roman" w:hAnsi="Times New Roman"/>
          <w:sz w:val="28"/>
          <w:szCs w:val="28"/>
        </w:rPr>
        <w:t>Игра выполняет важные социальн</w:t>
      </w:r>
      <w:r>
        <w:rPr>
          <w:rFonts w:ascii="Times New Roman" w:hAnsi="Times New Roman"/>
          <w:sz w:val="28"/>
          <w:szCs w:val="28"/>
        </w:rPr>
        <w:t>ые функции, поскольку в ней ребё</w:t>
      </w:r>
      <w:r w:rsidRPr="00921846">
        <w:rPr>
          <w:rFonts w:ascii="Times New Roman" w:hAnsi="Times New Roman"/>
          <w:sz w:val="28"/>
          <w:szCs w:val="28"/>
        </w:rPr>
        <w:t>нок ощущает себя одновременно личностью и членом коллектива. Таким образом, игра явля</w:t>
      </w:r>
      <w:r>
        <w:rPr>
          <w:rFonts w:ascii="Times New Roman" w:hAnsi="Times New Roman"/>
          <w:sz w:val="28"/>
          <w:szCs w:val="28"/>
        </w:rPr>
        <w:t>ется средством социализации ребё</w:t>
      </w:r>
      <w:r w:rsidRPr="00921846">
        <w:rPr>
          <w:rFonts w:ascii="Times New Roman" w:hAnsi="Times New Roman"/>
          <w:sz w:val="28"/>
          <w:szCs w:val="28"/>
        </w:rPr>
        <w:t>нка. Игра для р</w:t>
      </w:r>
      <w:r>
        <w:rPr>
          <w:rFonts w:ascii="Times New Roman" w:hAnsi="Times New Roman"/>
          <w:sz w:val="28"/>
          <w:szCs w:val="28"/>
        </w:rPr>
        <w:t>ебё</w:t>
      </w:r>
      <w:r w:rsidRPr="00921846">
        <w:rPr>
          <w:rFonts w:ascii="Times New Roman" w:hAnsi="Times New Roman"/>
          <w:sz w:val="28"/>
          <w:szCs w:val="28"/>
        </w:rPr>
        <w:t>нка то же, что речь для взрослого. В то же время игра – своеобразная «школа морали», по выражению Д.Б.Эльконина. С.Л.</w:t>
      </w:r>
      <w:r>
        <w:rPr>
          <w:rFonts w:ascii="Times New Roman" w:hAnsi="Times New Roman"/>
          <w:sz w:val="28"/>
          <w:szCs w:val="28"/>
        </w:rPr>
        <w:t>Рубинштейн считал, что игру ребё</w:t>
      </w:r>
      <w:r w:rsidRPr="00921846">
        <w:rPr>
          <w:rFonts w:ascii="Times New Roman" w:hAnsi="Times New Roman"/>
          <w:sz w:val="28"/>
          <w:szCs w:val="28"/>
        </w:rPr>
        <w:t xml:space="preserve">нка можно сравнить лишь с очарованием высших форм творчества. Игра </w:t>
      </w:r>
      <w:r>
        <w:rPr>
          <w:rFonts w:ascii="Times New Roman" w:hAnsi="Times New Roman"/>
          <w:sz w:val="28"/>
          <w:szCs w:val="28"/>
        </w:rPr>
        <w:t>способствует самореализации ребё</w:t>
      </w:r>
      <w:r w:rsidRPr="00921846">
        <w:rPr>
          <w:rFonts w:ascii="Times New Roman" w:hAnsi="Times New Roman"/>
          <w:sz w:val="28"/>
          <w:szCs w:val="28"/>
        </w:rPr>
        <w:t xml:space="preserve">нка. Играя, он обретает пространство – физическое, эмоциональное, социальное. У него формируется комплекс «самости» - </w:t>
      </w:r>
      <w:r w:rsidRPr="00921846">
        <w:rPr>
          <w:rFonts w:ascii="Times New Roman" w:hAnsi="Times New Roman"/>
          <w:b/>
          <w:i/>
          <w:sz w:val="28"/>
          <w:szCs w:val="28"/>
        </w:rPr>
        <w:t>самовыражения, самоконтроля, самореализации, самоопределения, самореабилитации.</w:t>
      </w:r>
    </w:p>
    <w:p w:rsidR="000341D0" w:rsidRPr="006C0EFF" w:rsidRDefault="000341D0" w:rsidP="00AE0AC3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41D0" w:rsidRPr="00FF2AE5" w:rsidRDefault="000341D0" w:rsidP="00AE0AC3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F2AE5">
        <w:rPr>
          <w:rFonts w:ascii="Times New Roman" w:hAnsi="Times New Roman"/>
          <w:b/>
          <w:sz w:val="28"/>
          <w:szCs w:val="28"/>
        </w:rPr>
        <w:t>Коммуникативная функция</w:t>
      </w:r>
    </w:p>
    <w:p w:rsidR="000341D0" w:rsidRPr="00222D55" w:rsidRDefault="000341D0" w:rsidP="00222D55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21846">
        <w:rPr>
          <w:rFonts w:ascii="Times New Roman" w:hAnsi="Times New Roman"/>
          <w:sz w:val="28"/>
          <w:szCs w:val="28"/>
        </w:rPr>
        <w:t>Игра невозможна без общения, которое я</w:t>
      </w:r>
      <w:r>
        <w:rPr>
          <w:rFonts w:ascii="Times New Roman" w:hAnsi="Times New Roman"/>
          <w:sz w:val="28"/>
          <w:szCs w:val="28"/>
        </w:rPr>
        <w:t>вляется её</w:t>
      </w:r>
      <w:r w:rsidRPr="00921846">
        <w:rPr>
          <w:rFonts w:ascii="Times New Roman" w:hAnsi="Times New Roman"/>
          <w:sz w:val="28"/>
          <w:szCs w:val="28"/>
        </w:rPr>
        <w:t xml:space="preserve"> основным энергетическим источником. Игра способствует объединению больших и маленьких, помогает им найти общий язык. Она является прообразом коллективной деятельности, так как учит договариваться друг с другом, уступать, слышать товарища, продолжать его действия или выручать, подчинять свои жел</w:t>
      </w:r>
      <w:r>
        <w:rPr>
          <w:rFonts w:ascii="Times New Roman" w:hAnsi="Times New Roman"/>
          <w:sz w:val="28"/>
          <w:szCs w:val="28"/>
        </w:rPr>
        <w:t>ания существующим правилам. Ребё</w:t>
      </w:r>
      <w:r w:rsidRPr="00921846">
        <w:rPr>
          <w:rFonts w:ascii="Times New Roman" w:hAnsi="Times New Roman"/>
          <w:sz w:val="28"/>
          <w:szCs w:val="28"/>
        </w:rPr>
        <w:t xml:space="preserve">нок учиться понимать и уважать других, справляться с запретами. Он в этом личностно заинтересован, так как не соблюдающего правила в следующий раз уже не позовут в игру. </w:t>
      </w:r>
    </w:p>
    <w:p w:rsidR="000341D0" w:rsidRPr="00FF2AE5" w:rsidRDefault="000341D0" w:rsidP="00AE0AC3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F2AE5">
        <w:rPr>
          <w:rFonts w:ascii="Times New Roman" w:hAnsi="Times New Roman"/>
          <w:b/>
          <w:sz w:val="28"/>
          <w:szCs w:val="28"/>
        </w:rPr>
        <w:t>Диагностическая функция</w:t>
      </w:r>
    </w:p>
    <w:p w:rsidR="000341D0" w:rsidRPr="006C0EFF" w:rsidRDefault="000341D0" w:rsidP="005532B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21846">
        <w:rPr>
          <w:rFonts w:ascii="Times New Roman" w:hAnsi="Times New Roman"/>
          <w:sz w:val="28"/>
          <w:szCs w:val="28"/>
        </w:rPr>
        <w:t>Игра способствует определ</w:t>
      </w:r>
      <w:r>
        <w:rPr>
          <w:rFonts w:ascii="Times New Roman" w:hAnsi="Times New Roman"/>
          <w:sz w:val="28"/>
          <w:szCs w:val="28"/>
        </w:rPr>
        <w:t>ению отклонений в поведении ребё</w:t>
      </w:r>
      <w:r w:rsidRPr="00921846">
        <w:rPr>
          <w:rFonts w:ascii="Times New Roman" w:hAnsi="Times New Roman"/>
          <w:sz w:val="28"/>
          <w:szCs w:val="28"/>
        </w:rPr>
        <w:t xml:space="preserve">нка. </w:t>
      </w:r>
      <w:r>
        <w:rPr>
          <w:rFonts w:ascii="Times New Roman" w:hAnsi="Times New Roman"/>
          <w:sz w:val="28"/>
          <w:szCs w:val="28"/>
        </w:rPr>
        <w:t>Например, играя, ребёнок нарушил</w:t>
      </w:r>
      <w:r w:rsidRPr="00921846">
        <w:rPr>
          <w:rFonts w:ascii="Times New Roman" w:hAnsi="Times New Roman"/>
          <w:sz w:val="28"/>
          <w:szCs w:val="28"/>
        </w:rPr>
        <w:t xml:space="preserve"> правила и</w:t>
      </w:r>
      <w:r>
        <w:rPr>
          <w:rFonts w:ascii="Times New Roman" w:hAnsi="Times New Roman"/>
          <w:sz w:val="28"/>
          <w:szCs w:val="28"/>
        </w:rPr>
        <w:t>ли в ответственный момент вышел</w:t>
      </w:r>
      <w:r w:rsidRPr="00921846">
        <w:rPr>
          <w:rFonts w:ascii="Times New Roman" w:hAnsi="Times New Roman"/>
          <w:sz w:val="28"/>
          <w:szCs w:val="28"/>
        </w:rPr>
        <w:t xml:space="preserve"> из игры. Эт</w:t>
      </w:r>
      <w:r>
        <w:rPr>
          <w:rFonts w:ascii="Times New Roman" w:hAnsi="Times New Roman"/>
          <w:sz w:val="28"/>
          <w:szCs w:val="28"/>
        </w:rPr>
        <w:t>о должно насторожить педагога</w:t>
      </w:r>
      <w:r w:rsidRPr="00921846">
        <w:rPr>
          <w:rFonts w:ascii="Times New Roman" w:hAnsi="Times New Roman"/>
          <w:sz w:val="28"/>
          <w:szCs w:val="28"/>
        </w:rPr>
        <w:t>, заставить пристальнее понаблюдать, найти причину возник</w:t>
      </w:r>
      <w:r>
        <w:rPr>
          <w:rFonts w:ascii="Times New Roman" w:hAnsi="Times New Roman"/>
          <w:sz w:val="28"/>
          <w:szCs w:val="28"/>
        </w:rPr>
        <w:t>ших отклонений. В игре ребё</w:t>
      </w:r>
      <w:r w:rsidRPr="00921846">
        <w:rPr>
          <w:rFonts w:ascii="Times New Roman" w:hAnsi="Times New Roman"/>
          <w:sz w:val="28"/>
          <w:szCs w:val="28"/>
        </w:rPr>
        <w:t xml:space="preserve">нок может сам диагностировать свои силы, возможности, свои личностные качества, то есть </w:t>
      </w:r>
      <w:r w:rsidRPr="00222D55">
        <w:rPr>
          <w:rFonts w:ascii="Times New Roman" w:hAnsi="Times New Roman"/>
          <w:sz w:val="28"/>
          <w:szCs w:val="28"/>
        </w:rPr>
        <w:t xml:space="preserve">игра побуждает ребенка к самопознанию: могу ли я? </w:t>
      </w:r>
    </w:p>
    <w:p w:rsidR="000341D0" w:rsidRPr="00FF2AE5" w:rsidRDefault="000341D0" w:rsidP="00AE0AC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F2AE5">
        <w:rPr>
          <w:rFonts w:ascii="Times New Roman" w:hAnsi="Times New Roman"/>
          <w:b/>
          <w:sz w:val="28"/>
          <w:szCs w:val="28"/>
        </w:rPr>
        <w:t>Коррекционная функция</w:t>
      </w:r>
    </w:p>
    <w:p w:rsidR="000341D0" w:rsidRPr="006C0EFF" w:rsidRDefault="000341D0" w:rsidP="005532B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21846">
        <w:rPr>
          <w:rFonts w:ascii="Times New Roman" w:hAnsi="Times New Roman"/>
          <w:sz w:val="28"/>
          <w:szCs w:val="28"/>
        </w:rPr>
        <w:t xml:space="preserve">В большинстве случаев </w:t>
      </w:r>
      <w:r>
        <w:rPr>
          <w:rFonts w:ascii="Times New Roman" w:hAnsi="Times New Roman"/>
          <w:sz w:val="28"/>
          <w:szCs w:val="28"/>
        </w:rPr>
        <w:t>игры призваны помочь педагогу,</w:t>
      </w:r>
      <w:r w:rsidRPr="00921846">
        <w:rPr>
          <w:rFonts w:ascii="Times New Roman" w:hAnsi="Times New Roman"/>
          <w:sz w:val="28"/>
          <w:szCs w:val="28"/>
        </w:rPr>
        <w:t xml:space="preserve"> гармонизировать психический рост детей и предотвратить появление отклонений, разрешить неизбежные конфликты детской души до их возможного перерождения в установившиеся комплексы. Игра</w:t>
      </w:r>
      <w:r>
        <w:rPr>
          <w:rFonts w:ascii="Times New Roman" w:hAnsi="Times New Roman"/>
          <w:sz w:val="28"/>
          <w:szCs w:val="28"/>
        </w:rPr>
        <w:t>,</w:t>
      </w:r>
      <w:r w:rsidRPr="00921846">
        <w:rPr>
          <w:rFonts w:ascii="Times New Roman" w:hAnsi="Times New Roman"/>
          <w:sz w:val="28"/>
          <w:szCs w:val="28"/>
        </w:rPr>
        <w:t xml:space="preserve"> как палочка-</w:t>
      </w:r>
      <w:r w:rsidRPr="00921846">
        <w:rPr>
          <w:rFonts w:ascii="Times New Roman" w:hAnsi="Times New Roman"/>
          <w:sz w:val="28"/>
          <w:szCs w:val="28"/>
        </w:rPr>
        <w:lastRenderedPageBreak/>
        <w:t>выручалочка защищает неокрепшую детскую психику от напора ежедневных переживаний. Дети интуитивно прибегают к игре как психотерапевтическому средству для снятия страхов, стрессовых ситуаций, эмоциональных и и</w:t>
      </w:r>
      <w:r>
        <w:rPr>
          <w:rFonts w:ascii="Times New Roman" w:hAnsi="Times New Roman"/>
          <w:sz w:val="28"/>
          <w:szCs w:val="28"/>
        </w:rPr>
        <w:t>нтеллектуальных напряжений. Ребё</w:t>
      </w:r>
      <w:r w:rsidRPr="00921846">
        <w:rPr>
          <w:rFonts w:ascii="Times New Roman" w:hAnsi="Times New Roman"/>
          <w:sz w:val="28"/>
          <w:szCs w:val="28"/>
        </w:rPr>
        <w:t>нок не просто играет, он рассказывает окружающим о том, что его радует или беспокоит, какие впечатления или проблемы требуют скорейшего разрешения.</w:t>
      </w:r>
    </w:p>
    <w:p w:rsidR="000341D0" w:rsidRPr="00FF2AE5" w:rsidRDefault="000341D0" w:rsidP="00AE0AC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F2AE5">
        <w:rPr>
          <w:rFonts w:ascii="Times New Roman" w:hAnsi="Times New Roman"/>
          <w:b/>
          <w:sz w:val="28"/>
          <w:szCs w:val="28"/>
        </w:rPr>
        <w:t>Развлекательная функция</w:t>
      </w:r>
    </w:p>
    <w:p w:rsidR="000341D0" w:rsidRPr="0092184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Во многих играх по ходу развития сюжета играющие совершают реальные и символические действия, недопустимые в обычной жизни с точки зрения общественных норм. Когда игра доходит до этих запрещенных норм, веселье так и брызжет. Так как дает возможность хотя бы иногда вести себя так, как хочется, нарушать запреты. Игры сопровождаются громкими криками, смехом, топаньем, толканием, резкими движен</w:t>
      </w:r>
      <w:r>
        <w:rPr>
          <w:rFonts w:ascii="Times New Roman" w:hAnsi="Times New Roman"/>
          <w:sz w:val="28"/>
          <w:szCs w:val="28"/>
        </w:rPr>
        <w:t>иями, быстрым бегом. В игре ребё</w:t>
      </w:r>
      <w:r w:rsidRPr="00921846">
        <w:rPr>
          <w:rFonts w:ascii="Times New Roman" w:hAnsi="Times New Roman"/>
          <w:sz w:val="28"/>
          <w:szCs w:val="28"/>
        </w:rPr>
        <w:t>нок никогда не устает. Ему радостно и комфортно. Игра способствует созданию защитных механизмов, осуществляется мощная психо-эмоциональная разрядка, в результате которой возникают положительные эмоциональные ощущения. И чем больше положительных эмоций получает</w:t>
      </w:r>
      <w:r>
        <w:rPr>
          <w:rFonts w:ascii="Times New Roman" w:hAnsi="Times New Roman"/>
          <w:sz w:val="28"/>
          <w:szCs w:val="28"/>
        </w:rPr>
        <w:t xml:space="preserve"> ребё</w:t>
      </w:r>
      <w:r w:rsidRPr="00921846">
        <w:rPr>
          <w:rFonts w:ascii="Times New Roman" w:hAnsi="Times New Roman"/>
          <w:sz w:val="28"/>
          <w:szCs w:val="28"/>
        </w:rPr>
        <w:t>нок, тем более гармоничным и радостным предстает перед ним мир, тем уютнее и увереннее ощущает он себя в жизни.</w:t>
      </w: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Для игры характерно особое явление, свойственное только ей – растущее напряжение, радость, сильные переживания и незатухающий интерес к успеху. Возб</w:t>
      </w:r>
      <w:r>
        <w:rPr>
          <w:rFonts w:ascii="Times New Roman" w:hAnsi="Times New Roman"/>
          <w:sz w:val="28"/>
          <w:szCs w:val="28"/>
        </w:rPr>
        <w:t>уждение, которое переживает ребё</w:t>
      </w:r>
      <w:r w:rsidRPr="00921846">
        <w:rPr>
          <w:rFonts w:ascii="Times New Roman" w:hAnsi="Times New Roman"/>
          <w:sz w:val="28"/>
          <w:szCs w:val="28"/>
        </w:rPr>
        <w:t>нок в подвижной игре, приводит весь организм в исключительное физиологическое состояние, кот</w:t>
      </w:r>
      <w:r>
        <w:rPr>
          <w:rFonts w:ascii="Times New Roman" w:hAnsi="Times New Roman"/>
          <w:sz w:val="28"/>
          <w:szCs w:val="28"/>
        </w:rPr>
        <w:t>орое способствует тому, что ребё</w:t>
      </w:r>
      <w:r w:rsidRPr="00921846">
        <w:rPr>
          <w:rFonts w:ascii="Times New Roman" w:hAnsi="Times New Roman"/>
          <w:sz w:val="28"/>
          <w:szCs w:val="28"/>
        </w:rPr>
        <w:t>нок добивается таких результатов в движении, которых в других условиях, вне игры, он никогда бы не добился.</w:t>
      </w:r>
    </w:p>
    <w:p w:rsidR="000341D0" w:rsidRPr="00222D55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Дети учатся действовать в коллективе, подчиняться общим требованиям. Наличие правил и требование и</w:t>
      </w:r>
      <w:r>
        <w:rPr>
          <w:rFonts w:ascii="Times New Roman" w:hAnsi="Times New Roman"/>
          <w:sz w:val="28"/>
          <w:szCs w:val="28"/>
        </w:rPr>
        <w:t>х соблюдения, частая смена</w:t>
      </w:r>
      <w:r w:rsidRPr="00921846">
        <w:rPr>
          <w:rFonts w:ascii="Times New Roman" w:hAnsi="Times New Roman"/>
          <w:sz w:val="28"/>
          <w:szCs w:val="28"/>
        </w:rPr>
        <w:t xml:space="preserve"> водящих ставят участников игры в положение равноправных партнеров, что способствует укреплению эмоциональных контактов между детьми. Дети в игре постепенно усваивают, что нельзя оставлять попавшего в беду, смеяться над чужой неловкостью, потому что это может случиться с каждым. </w:t>
      </w:r>
      <w:r w:rsidRPr="00222D55">
        <w:rPr>
          <w:rFonts w:ascii="Times New Roman" w:hAnsi="Times New Roman"/>
          <w:sz w:val="28"/>
          <w:szCs w:val="28"/>
        </w:rPr>
        <w:t>От действия взаимной помощи зависит достижение общего успеха.</w:t>
      </w:r>
    </w:p>
    <w:p w:rsidR="000341D0" w:rsidRPr="0092184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формируются честность, дисциплинированность, чувство справедливо</w:t>
      </w:r>
      <w:r>
        <w:rPr>
          <w:rFonts w:ascii="Times New Roman" w:hAnsi="Times New Roman"/>
          <w:sz w:val="28"/>
          <w:szCs w:val="28"/>
        </w:rPr>
        <w:t xml:space="preserve">сти. </w:t>
      </w:r>
    </w:p>
    <w:p w:rsidR="000341D0" w:rsidRDefault="000341D0" w:rsidP="005532B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21846">
        <w:rPr>
          <w:rFonts w:ascii="Times New Roman" w:hAnsi="Times New Roman"/>
          <w:sz w:val="28"/>
          <w:szCs w:val="28"/>
        </w:rPr>
        <w:t xml:space="preserve">В играх совершенствуется эстетическое восприятие мира. Дети познают красоту движений, их образность, у них развивается чувство ритма. Играя и </w:t>
      </w:r>
      <w:r w:rsidRPr="00921846">
        <w:rPr>
          <w:rFonts w:ascii="Times New Roman" w:hAnsi="Times New Roman"/>
          <w:sz w:val="28"/>
          <w:szCs w:val="28"/>
        </w:rPr>
        <w:lastRenderedPageBreak/>
        <w:t>реализуя различные формы активности, дети познают себя, свое тело, изобретают, творят, при этом развиваются гармонично и целостно.</w:t>
      </w:r>
    </w:p>
    <w:p w:rsidR="000341D0" w:rsidRPr="005532BD" w:rsidRDefault="000341D0" w:rsidP="005532B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41D0" w:rsidRPr="00FF2AE5" w:rsidRDefault="000341D0" w:rsidP="00AE0AC3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F2AE5">
        <w:rPr>
          <w:rFonts w:ascii="Times New Roman" w:hAnsi="Times New Roman"/>
          <w:b/>
          <w:sz w:val="28"/>
          <w:szCs w:val="28"/>
        </w:rPr>
        <w:t>Оздоровительный компонент в использовании подвижных игр</w:t>
      </w:r>
    </w:p>
    <w:p w:rsidR="000341D0" w:rsidRPr="00FF2AE5" w:rsidRDefault="000341D0" w:rsidP="00AE0AC3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  <w:r w:rsidRPr="00FF2AE5">
        <w:rPr>
          <w:rFonts w:ascii="Times New Roman" w:hAnsi="Times New Roman"/>
          <w:b/>
          <w:sz w:val="28"/>
          <w:szCs w:val="28"/>
        </w:rPr>
        <w:t xml:space="preserve"> при различных заболеваниях детей</w:t>
      </w:r>
    </w:p>
    <w:p w:rsidR="000341D0" w:rsidRPr="0092184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 xml:space="preserve">Подвижные игры являются прекрасным средством развития и совершенствования движений детей, укрепления и закаливания их организма. </w:t>
      </w:r>
    </w:p>
    <w:p w:rsidR="000341D0" w:rsidRPr="0092184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Игра –</w:t>
      </w:r>
      <w:r>
        <w:rPr>
          <w:rFonts w:ascii="Times New Roman" w:hAnsi="Times New Roman"/>
          <w:sz w:val="28"/>
          <w:szCs w:val="28"/>
        </w:rPr>
        <w:t xml:space="preserve"> естественный спутник жизни ребё</w:t>
      </w:r>
      <w:r w:rsidRPr="00921846">
        <w:rPr>
          <w:rFonts w:ascii="Times New Roman" w:hAnsi="Times New Roman"/>
          <w:sz w:val="28"/>
          <w:szCs w:val="28"/>
        </w:rPr>
        <w:t>нка и поэтому отвечает законам, заложенным самой природо</w:t>
      </w:r>
      <w:r>
        <w:rPr>
          <w:rFonts w:ascii="Times New Roman" w:hAnsi="Times New Roman"/>
          <w:sz w:val="28"/>
          <w:szCs w:val="28"/>
        </w:rPr>
        <w:t>й в развивающемся организме ребё</w:t>
      </w:r>
      <w:r w:rsidRPr="00921846">
        <w:rPr>
          <w:rFonts w:ascii="Times New Roman" w:hAnsi="Times New Roman"/>
          <w:sz w:val="28"/>
          <w:szCs w:val="28"/>
        </w:rPr>
        <w:t>нка, неуемной потребности его в жизнерадостных движениях. Творчество, фантазия, являющиеся непременным условием большинства 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творчество – важнейшие факторы оздоровления.</w:t>
      </w:r>
    </w:p>
    <w:p w:rsidR="000341D0" w:rsidRPr="0092184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В целях наиболее эффективного выявления и использования ресурсов игры принято различать подвижные, спортивные и специальные оздоровительные игры.</w:t>
      </w:r>
    </w:p>
    <w:p w:rsidR="000341D0" w:rsidRPr="0092184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 xml:space="preserve">К </w:t>
      </w:r>
      <w:r w:rsidRPr="00921846">
        <w:rPr>
          <w:rFonts w:ascii="Times New Roman" w:hAnsi="Times New Roman"/>
          <w:b/>
          <w:i/>
          <w:sz w:val="28"/>
          <w:szCs w:val="28"/>
        </w:rPr>
        <w:t>подвижным</w:t>
      </w:r>
      <w:r w:rsidRPr="00921846">
        <w:rPr>
          <w:rFonts w:ascii="Times New Roman" w:hAnsi="Times New Roman"/>
          <w:sz w:val="28"/>
          <w:szCs w:val="28"/>
        </w:rPr>
        <w:t xml:space="preserve"> относятся игры, направленные преимущественно на общую физическую подготовку и не требующие </w:t>
      </w:r>
      <w:r>
        <w:rPr>
          <w:rFonts w:ascii="Times New Roman" w:hAnsi="Times New Roman"/>
          <w:sz w:val="28"/>
          <w:szCs w:val="28"/>
        </w:rPr>
        <w:t>специальной подготовки играющих. О</w:t>
      </w:r>
      <w:r w:rsidRPr="00921846">
        <w:rPr>
          <w:rFonts w:ascii="Times New Roman" w:hAnsi="Times New Roman"/>
          <w:sz w:val="28"/>
          <w:szCs w:val="28"/>
        </w:rPr>
        <w:t>ни построены на свободных, разнообразных и простых движениях, связанных с вовлечением в работу главным образом больших мышечных групп, и просты по своему содержанию и правилам.</w:t>
      </w:r>
    </w:p>
    <w:p w:rsidR="000341D0" w:rsidRPr="0092184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 xml:space="preserve">К </w:t>
      </w:r>
      <w:r w:rsidRPr="00921846">
        <w:rPr>
          <w:rFonts w:ascii="Times New Roman" w:hAnsi="Times New Roman"/>
          <w:b/>
          <w:i/>
          <w:sz w:val="28"/>
          <w:szCs w:val="28"/>
        </w:rPr>
        <w:t>спортивным</w:t>
      </w:r>
      <w:r w:rsidRPr="00921846">
        <w:rPr>
          <w:rFonts w:ascii="Times New Roman" w:hAnsi="Times New Roman"/>
          <w:sz w:val="28"/>
          <w:szCs w:val="28"/>
        </w:rPr>
        <w:t xml:space="preserve"> относятся игры, имеющие </w:t>
      </w:r>
      <w:r>
        <w:rPr>
          <w:rFonts w:ascii="Times New Roman" w:hAnsi="Times New Roman"/>
          <w:sz w:val="28"/>
          <w:szCs w:val="28"/>
        </w:rPr>
        <w:t>все характерные признаки спорта. О</w:t>
      </w:r>
      <w:r w:rsidRPr="00921846">
        <w:rPr>
          <w:rFonts w:ascii="Times New Roman" w:hAnsi="Times New Roman"/>
          <w:sz w:val="28"/>
          <w:szCs w:val="28"/>
        </w:rPr>
        <w:t>ни требуют подготовки и спортивного совершенствования играющих. Они отличаются от подвижных, сложностью правил и техники, а также устойчивостью условий и правил.</w:t>
      </w:r>
    </w:p>
    <w:p w:rsidR="000341D0" w:rsidRDefault="000341D0" w:rsidP="00AE0AC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21846">
        <w:rPr>
          <w:rFonts w:ascii="Times New Roman" w:hAnsi="Times New Roman"/>
          <w:b/>
          <w:i/>
          <w:sz w:val="28"/>
          <w:szCs w:val="28"/>
        </w:rPr>
        <w:t>Специальные оздоровительные игры</w:t>
      </w:r>
      <w:r w:rsidRPr="00921846">
        <w:rPr>
          <w:rFonts w:ascii="Times New Roman" w:hAnsi="Times New Roman"/>
          <w:sz w:val="28"/>
          <w:szCs w:val="28"/>
        </w:rPr>
        <w:t xml:space="preserve"> наряду с укреплением различных групп мышц, тренировки вестибулярного аппарата, профилактикой нарушения зрения и осанки снимают утомление, вызванное интенсивными интеллектуальными нагрузками, и создают у игроков состояние психофизиологического комфорта.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341D0" w:rsidRPr="00FF2AE5" w:rsidRDefault="000341D0" w:rsidP="00AE0AC3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0341D0" w:rsidRPr="00FF2AE5" w:rsidRDefault="000341D0" w:rsidP="00AE0AC3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  <w:r w:rsidRPr="00FF2AE5">
        <w:rPr>
          <w:rFonts w:ascii="Times New Roman" w:hAnsi="Times New Roman"/>
          <w:b/>
          <w:sz w:val="28"/>
          <w:szCs w:val="28"/>
        </w:rPr>
        <w:t>Беседа о восприятии победы и поражения</w:t>
      </w:r>
    </w:p>
    <w:p w:rsidR="000341D0" w:rsidRPr="0092184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В подвижных играх сверстники вступают в сложные взаимоотношения, в которых переплетены моменты взаимной поддержки и соревнования.</w:t>
      </w:r>
      <w:r>
        <w:rPr>
          <w:rFonts w:ascii="Times New Roman" w:hAnsi="Times New Roman"/>
          <w:sz w:val="28"/>
          <w:szCs w:val="28"/>
        </w:rPr>
        <w:t xml:space="preserve"> При этом, с одной стороны, ребё</w:t>
      </w:r>
      <w:r w:rsidRPr="00921846">
        <w:rPr>
          <w:rFonts w:ascii="Times New Roman" w:hAnsi="Times New Roman"/>
          <w:sz w:val="28"/>
          <w:szCs w:val="28"/>
        </w:rPr>
        <w:t>нок хочет «быть как все», а с другой – «лучше, чем все». Стремление «быть» как развитие детей, потребность в признании «быть лучше, чем все» проявляется в желании выиграть.</w:t>
      </w:r>
    </w:p>
    <w:p w:rsidR="000341D0" w:rsidRPr="00DF569A" w:rsidRDefault="000341D0" w:rsidP="00AE0AC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21846">
        <w:rPr>
          <w:rFonts w:ascii="Times New Roman" w:hAnsi="Times New Roman"/>
          <w:sz w:val="28"/>
          <w:szCs w:val="28"/>
        </w:rPr>
        <w:t xml:space="preserve">В своем стремлении выиграть дети могут сталкиваться с трудностями и неудачами. Это приведет к разочарованию, вызовет отрицательные эмоции. </w:t>
      </w:r>
      <w:r w:rsidRPr="00921846">
        <w:rPr>
          <w:rFonts w:ascii="Times New Roman" w:hAnsi="Times New Roman"/>
          <w:sz w:val="28"/>
          <w:szCs w:val="28"/>
        </w:rPr>
        <w:lastRenderedPageBreak/>
        <w:t>Поэтому целесооб</w:t>
      </w:r>
      <w:r>
        <w:rPr>
          <w:rFonts w:ascii="Times New Roman" w:hAnsi="Times New Roman"/>
          <w:sz w:val="28"/>
          <w:szCs w:val="28"/>
        </w:rPr>
        <w:t>разно провести с обучающимися</w:t>
      </w:r>
      <w:r w:rsidRPr="00921846">
        <w:rPr>
          <w:rFonts w:ascii="Times New Roman" w:hAnsi="Times New Roman"/>
          <w:sz w:val="28"/>
          <w:szCs w:val="28"/>
        </w:rPr>
        <w:t xml:space="preserve"> несколько бесед на тему </w:t>
      </w:r>
      <w:r w:rsidRPr="00DF569A">
        <w:rPr>
          <w:rFonts w:ascii="Times New Roman" w:hAnsi="Times New Roman"/>
          <w:sz w:val="28"/>
          <w:szCs w:val="28"/>
        </w:rPr>
        <w:t xml:space="preserve">«Сегодня – побежденный, завтра – победитель». Цель таких бесед – подвести детей к выводу: «Невозможно победить, не рискуя проиграть!» </w:t>
      </w:r>
    </w:p>
    <w:p w:rsidR="000341D0" w:rsidRPr="00182B7C" w:rsidRDefault="000341D0" w:rsidP="00AE0AC3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0341D0" w:rsidRPr="00182B7C" w:rsidRDefault="000341D0" w:rsidP="00AE0AC3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  <w:r w:rsidRPr="00182B7C">
        <w:rPr>
          <w:rFonts w:ascii="Times New Roman" w:hAnsi="Times New Roman"/>
          <w:b/>
          <w:sz w:val="28"/>
          <w:szCs w:val="28"/>
        </w:rPr>
        <w:t>Создание ситуации успеха</w:t>
      </w:r>
    </w:p>
    <w:p w:rsidR="000341D0" w:rsidRPr="0092184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Стремление «быть лучше, чем все» является мотивом для достижения успеха, одним из условий развития воли и способности осознавать свои достоинства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21846">
        <w:rPr>
          <w:rFonts w:ascii="Times New Roman" w:hAnsi="Times New Roman"/>
          <w:sz w:val="28"/>
          <w:szCs w:val="28"/>
        </w:rPr>
        <w:t xml:space="preserve"> недостатки. Чтобы повысить уровень детских притязаний, иногда необходимо прибегнуть к целенаправленному созданию ситуации успеха: начать с простых игр, где каждый может выиграть. Это позволит обрести уверенность в себе и стать более активным в деятельности и в общении.</w:t>
      </w:r>
    </w:p>
    <w:p w:rsidR="000341D0" w:rsidRDefault="000341D0" w:rsidP="005532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Успехи дошкольников в подвижных играх и</w:t>
      </w:r>
      <w:r>
        <w:rPr>
          <w:rFonts w:ascii="Times New Roman" w:hAnsi="Times New Roman"/>
          <w:sz w:val="28"/>
          <w:szCs w:val="28"/>
        </w:rPr>
        <w:t>меют для них большое значение. «Успех окрыляет ребё</w:t>
      </w:r>
      <w:r w:rsidRPr="00921846">
        <w:rPr>
          <w:rFonts w:ascii="Times New Roman" w:hAnsi="Times New Roman"/>
          <w:sz w:val="28"/>
          <w:szCs w:val="28"/>
        </w:rPr>
        <w:t>нка, способствует выработке у него инициативы… обеспечивает впоследствии формирование характера борца, верящего в свои силы» (Ю.Е.</w:t>
      </w:r>
      <w:r>
        <w:rPr>
          <w:rFonts w:ascii="Times New Roman" w:hAnsi="Times New Roman"/>
          <w:sz w:val="28"/>
          <w:szCs w:val="28"/>
        </w:rPr>
        <w:t xml:space="preserve"> Лукь</w:t>
      </w:r>
      <w:r w:rsidRPr="00921846">
        <w:rPr>
          <w:rFonts w:ascii="Times New Roman" w:hAnsi="Times New Roman"/>
          <w:sz w:val="28"/>
          <w:szCs w:val="28"/>
        </w:rPr>
        <w:t>янов).</w:t>
      </w:r>
    </w:p>
    <w:p w:rsidR="000341D0" w:rsidRPr="005532BD" w:rsidRDefault="000341D0" w:rsidP="005532B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41D0" w:rsidRPr="00182B7C" w:rsidRDefault="000341D0" w:rsidP="00AE0AC3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  <w:r w:rsidRPr="00182B7C">
        <w:rPr>
          <w:rFonts w:ascii="Times New Roman" w:hAnsi="Times New Roman"/>
          <w:b/>
          <w:sz w:val="28"/>
          <w:szCs w:val="28"/>
        </w:rPr>
        <w:t>Соблюдение правил игры</w:t>
      </w:r>
    </w:p>
    <w:p w:rsidR="000341D0" w:rsidRPr="00921846" w:rsidRDefault="000341D0" w:rsidP="00AE0A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помочь каждому ребё</w:t>
      </w:r>
      <w:r w:rsidRPr="00921846">
        <w:rPr>
          <w:rFonts w:ascii="Times New Roman" w:hAnsi="Times New Roman"/>
          <w:sz w:val="28"/>
          <w:szCs w:val="28"/>
        </w:rPr>
        <w:t>нку занять достойное место в коллективе, преодолеть неуверенность, вызвать желание выполнять не только второстепенную, но и главную роль в игре, полезно ввести правила поведения:</w:t>
      </w:r>
    </w:p>
    <w:p w:rsidR="000341D0" w:rsidRPr="00921846" w:rsidRDefault="000341D0" w:rsidP="00AE0AC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ребё</w:t>
      </w:r>
      <w:r w:rsidRPr="00921846">
        <w:rPr>
          <w:rFonts w:ascii="Times New Roman" w:hAnsi="Times New Roman"/>
          <w:sz w:val="28"/>
          <w:szCs w:val="28"/>
        </w:rPr>
        <w:t>нок имеет право участвовать в игре;</w:t>
      </w:r>
    </w:p>
    <w:p w:rsidR="000341D0" w:rsidRPr="00921846" w:rsidRDefault="000341D0" w:rsidP="00AE0AC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желающие играть должны сообща договориться, во что будут играть;</w:t>
      </w:r>
    </w:p>
    <w:p w:rsidR="000341D0" w:rsidRPr="00182B7C" w:rsidRDefault="000341D0" w:rsidP="00AE0AC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ведущего выбирают дети с общего согласия всех участников игры;</w:t>
      </w:r>
    </w:p>
    <w:p w:rsidR="000341D0" w:rsidRPr="00921846" w:rsidRDefault="000341D0" w:rsidP="00AE0AC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дети должны самостоятельно решать спорные вопросы, организованно заканчивать игру;</w:t>
      </w:r>
    </w:p>
    <w:p w:rsidR="000341D0" w:rsidRPr="00921846" w:rsidRDefault="000341D0" w:rsidP="00AE0AC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если кому-то из участников не хочется больше играть, он должен сказать товарищам по игре и ведущему о причине своего ухода;</w:t>
      </w:r>
    </w:p>
    <w:p w:rsidR="000341D0" w:rsidRPr="005532BD" w:rsidRDefault="000341D0" w:rsidP="00AE0AC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1846">
        <w:rPr>
          <w:rFonts w:ascii="Times New Roman" w:hAnsi="Times New Roman"/>
          <w:sz w:val="28"/>
          <w:szCs w:val="28"/>
        </w:rPr>
        <w:t>все участники игры обязаны с уважением относиться к друг другу, считаться с мнением товарищей, проявлять требов</w:t>
      </w:r>
      <w:r>
        <w:rPr>
          <w:rFonts w:ascii="Times New Roman" w:hAnsi="Times New Roman"/>
          <w:sz w:val="28"/>
          <w:szCs w:val="28"/>
        </w:rPr>
        <w:t>ательность к нарушителям правил.</w:t>
      </w:r>
    </w:p>
    <w:p w:rsidR="000341D0" w:rsidRPr="00C8705F" w:rsidRDefault="000341D0" w:rsidP="00AE0AC3">
      <w:pPr>
        <w:spacing w:after="0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C8705F">
        <w:rPr>
          <w:rFonts w:ascii="Times New Roman" w:hAnsi="Times New Roman"/>
          <w:b/>
          <w:sz w:val="28"/>
          <w:szCs w:val="28"/>
        </w:rPr>
        <w:t>Подвижные игры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Подвижные игры</w:t>
      </w:r>
      <w:r w:rsidRPr="007244B5">
        <w:rPr>
          <w:rFonts w:ascii="Times New Roman" w:hAnsi="Times New Roman"/>
          <w:bCs/>
          <w:sz w:val="28"/>
          <w:szCs w:val="28"/>
        </w:rPr>
        <w:t>: "Пилоты", "Совушка - сова", "Космонавты", "Гуси - лебеди", "Два мороза", "Кара</w:t>
      </w:r>
      <w:r>
        <w:rPr>
          <w:rFonts w:ascii="Times New Roman" w:hAnsi="Times New Roman"/>
          <w:bCs/>
          <w:sz w:val="28"/>
          <w:szCs w:val="28"/>
        </w:rPr>
        <w:t>си и щука", "Зайцы и волк", "Ров</w:t>
      </w:r>
      <w:r w:rsidRPr="007244B5">
        <w:rPr>
          <w:rFonts w:ascii="Times New Roman" w:hAnsi="Times New Roman"/>
          <w:bCs/>
          <w:sz w:val="28"/>
          <w:szCs w:val="28"/>
        </w:rPr>
        <w:t>ным кругом", "Воробьи и вороны", "Ниточка с иголочкой", "Ловишки с хвостиком", "Охотники и утки".</w:t>
      </w:r>
      <w:r>
        <w:rPr>
          <w:rFonts w:ascii="Times New Roman" w:hAnsi="Times New Roman"/>
          <w:bCs/>
          <w:sz w:val="28"/>
          <w:szCs w:val="28"/>
        </w:rPr>
        <w:t xml:space="preserve"> "Встречные перебежки", "Удочка", "Классы",  "Сбей кеглю", "Попади в кольцо", "Кто быстрее", "Кто выше", "Эстафета парами", "Найди и промолчи", "Светофор", "Море волнуется".</w:t>
      </w:r>
    </w:p>
    <w:p w:rsidR="000341D0" w:rsidRDefault="000341D0" w:rsidP="00AE0AC3">
      <w:pPr>
        <w:spacing w:after="6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h.tyjcwt"/>
      <w:bookmarkStart w:id="1" w:name="h.3dy6vkm"/>
      <w:bookmarkEnd w:id="0"/>
      <w:bookmarkEnd w:id="1"/>
    </w:p>
    <w:p w:rsidR="000341D0" w:rsidRPr="005532BD" w:rsidRDefault="000341D0" w:rsidP="00AE0AC3">
      <w:pPr>
        <w:spacing w:after="6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182B7C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ЕТОДИЧЕСКОЕ ОБЕСПЕЧЕНИЕ ПРОГРАММЫ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Двигательная активность обучающихся не должна быть оторвана от речевой или другой деятельности. Движения ребёнка вполне могут развиваться в процессе игры, когда с помощью логических связей объединяются несколько видов деятельности: физическая культура, музыка и речевая деятельность. Но всё это должно быть продумано, и игровая ситуация подготавливается заранее. 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Оздоровительная аэробика не самоцель, а игра, поэтому каждому упражнению рекомендуется придавать занимательный характер. Это помогает осмыслению поставленных перед детьми задач и сознательному выполнению двигательных упражнений, самостоятельному их применению в различных ситуациях. </w:t>
      </w:r>
    </w:p>
    <w:p w:rsidR="000341D0" w:rsidRDefault="000341D0" w:rsidP="00AE0AC3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тех случаях, когда у ребёнка в процессе занятия возникли затруднения, рекомендуется использовать разные виды педагогической помощи:</w:t>
      </w:r>
    </w:p>
    <w:p w:rsidR="000341D0" w:rsidRDefault="000341D0" w:rsidP="00AE0AC3">
      <w:pPr>
        <w:pStyle w:val="a5"/>
        <w:numPr>
          <w:ilvl w:val="0"/>
          <w:numId w:val="11"/>
        </w:numPr>
        <w:spacing w:after="60"/>
        <w:ind w:left="1134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стимулирующая помощь  (воздействие взрослого, направленное на активизацию собственных возможностей ребёнка для определения затруднений);</w:t>
      </w:r>
    </w:p>
    <w:p w:rsidR="000341D0" w:rsidRDefault="000341D0" w:rsidP="00AE0AC3">
      <w:pPr>
        <w:pStyle w:val="a5"/>
        <w:numPr>
          <w:ilvl w:val="0"/>
          <w:numId w:val="11"/>
        </w:numPr>
        <w:spacing w:after="60"/>
        <w:ind w:left="1134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эмоционально-регулирующая помощь (оценочное суждение взрослого, одобряющие действия ребёнка);</w:t>
      </w:r>
    </w:p>
    <w:p w:rsidR="000341D0" w:rsidRDefault="000341D0" w:rsidP="00AE0AC3">
      <w:pPr>
        <w:pStyle w:val="a5"/>
        <w:numPr>
          <w:ilvl w:val="0"/>
          <w:numId w:val="11"/>
        </w:numPr>
        <w:spacing w:after="60"/>
        <w:ind w:left="1134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направляющая помощь (такая организация деятельности ребёнка, при которой все компоненты осуществляются им самостоятельно, взрослый лишь направляет ориентировку ребёнка).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совместных  с дошкольным учреждением музыкально-спортивных праздников, мероприятий, конкурсов: "День здоровья", "Весёлые старты", "День защитника Отечества", "Бравые ребята", "Радуга здоровья", "Летний оздоровительный праздник воды", "День мяча", "День обруча".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указания: в процессе выполнения упражнений следует постоянно следить за осанкой и дыханием обучающихся, учить дышать через нос, делать полный выдох. Если ребёнок во время занятий, и особенно при беге, стал дышать через рот - это сигнал передозировки нагрузки.</w:t>
      </w:r>
    </w:p>
    <w:p w:rsidR="000341D0" w:rsidRPr="005532BD" w:rsidRDefault="000341D0" w:rsidP="00AE0AC3">
      <w:pPr>
        <w:pStyle w:val="a5"/>
        <w:spacing w:after="60"/>
        <w:ind w:left="0"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05F">
        <w:rPr>
          <w:rFonts w:ascii="Times New Roman" w:hAnsi="Times New Roman"/>
          <w:b/>
          <w:bCs/>
          <w:sz w:val="28"/>
          <w:szCs w:val="28"/>
        </w:rPr>
        <w:t>Особенности психофизиологического развития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обеспечения правильного физиологического развития детей, укрепления и сохранения здоровья, воспитания двигательных качеств детей, необходимо обладать знаниями, умениями и навыками, педагоги должны хорошо знать  возрастные психофизиологические особенности детей. Возрастной период 4-7 летних детей называется периодом "первого вытяжения" - у детей наблюдаются значительные результаты в росте. Развитие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опорно-двигательного аппарата не завершено, позвоночный столб ребёнка чувствителен к деформирующим воздействиям: излишнему весу, поднятию непосильной тяжести или инфекционным заболеваниям. В связи с этим уделяется постоянное внимание формированию правильной осанки, способствующей хорошей функции многих важных процессов - дыхания, пищеварения. Для девочек упражнения на осанку благоприятны тем, что обеспечивают им в будущем стройность, грациозность, легкую походку. 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шести годам у ребёнка хорошо развиты крупные мышцы туловища и конечностей, поэтому дети этого возраста легко осваивают основные движения (ходьба, бег, прыжки, метание, равновесие и т.д.). Движения становятся более координированными и точными. Поскольку не завершено формирование стопы, необходимо включать в оздоровительные занятия упражнения на профилактику плоскостопия.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Дети старшего дошкольного возраста способны дифференцировать свои мышечные усилия, могут выполнять упражнения с различной амплитудой, выполнять упражнения "медленно - быстро". </w:t>
      </w:r>
    </w:p>
    <w:p w:rsidR="000341D0" w:rsidRPr="005532BD" w:rsidRDefault="000341D0" w:rsidP="005532BD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пяти годам размеры сердца увеличиваются в четыре раза, интенсивно формируется сердечная деятельность, пульс неустойчив и всегда ритмичен. Средняя частота его к шести годам составляет 92-95 ударов в минуту, а во время физической нагрузки не должна превышать 140-150 ударов в минуту. В данном возрасте у детей  преобладает грудной тип дыхания и число дыханий в минуту - в среднем 25. Значительно увеличивается потребность в двигательной активности. Врачи и физиологи этот возраст называют "возрастом двигательной расточительности". Двигательный потенциал детей 4-7 лет очень высок и поэтому они с большим удовольствием и без особого напряжения справляются с физическими нагрузками до 30-35 минут. Дети учатся справедливо распределять роли в игре, достойно вести себя в играх, спортивных мероприятиях, соревнованиях, приобретают организационные навыки, учатся действовать согласованно. Разделение детей на практически здоровых и с ограниченными возможностями здоровья, является методологически неоправданным. Наличие ОВЗ у ребёнка может сочетаться с гармоничным физическим развитием, хорошими возможностями и при проведении реабилитационного курса последнее играет решающую роль в выздоровлении, достижении желаемого уровня здоровья. Проблему оздоровления детей решает не только органы здравоохранения, а также семья и дошкольное учреждение. И речь должна идти не только о сохранении, а прежде всего о формировании здоровья в процессе роста и развития детского организма, формирования здорового духа, осознания ребёнком возможности воспитания здорового тела.</w:t>
      </w:r>
    </w:p>
    <w:p w:rsidR="000341D0" w:rsidRPr="001D758A" w:rsidRDefault="000341D0" w:rsidP="00AE0AC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58A">
        <w:rPr>
          <w:rFonts w:ascii="Times New Roman" w:hAnsi="Times New Roman"/>
          <w:b/>
          <w:bCs/>
          <w:sz w:val="28"/>
          <w:szCs w:val="28"/>
        </w:rPr>
        <w:lastRenderedPageBreak/>
        <w:t xml:space="preserve">Внешние признаки утомляемости обучающихся </w:t>
      </w:r>
    </w:p>
    <w:p w:rsidR="000341D0" w:rsidRDefault="000341D0" w:rsidP="00AE0AC3">
      <w:pPr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1D758A">
        <w:rPr>
          <w:rFonts w:ascii="Times New Roman" w:hAnsi="Times New Roman"/>
          <w:b/>
          <w:bCs/>
          <w:sz w:val="28"/>
          <w:szCs w:val="28"/>
        </w:rPr>
        <w:t>в процессе занятий физической культурой</w:t>
      </w:r>
    </w:p>
    <w:p w:rsidR="000341D0" w:rsidRPr="005532BD" w:rsidRDefault="000341D0" w:rsidP="00AE0AC3">
      <w:pPr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118"/>
        <w:gridCol w:w="3792"/>
      </w:tblGrid>
      <w:tr w:rsidR="000341D0" w:rsidRPr="000F37C8" w:rsidTr="000F37C8">
        <w:tc>
          <w:tcPr>
            <w:tcW w:w="2660" w:type="dxa"/>
            <w:vMerge w:val="restart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Наблюдаемые</w:t>
            </w: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признаки</w:t>
            </w: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  <w:gridSpan w:val="2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/>
                <w:bCs/>
                <w:sz w:val="28"/>
                <w:szCs w:val="28"/>
              </w:rPr>
              <w:t>Степень выраженности утомляемости</w:t>
            </w: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341D0" w:rsidRPr="000F37C8" w:rsidTr="000F37C8">
        <w:tc>
          <w:tcPr>
            <w:tcW w:w="2660" w:type="dxa"/>
            <w:vMerge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/>
                <w:bCs/>
                <w:sz w:val="28"/>
                <w:szCs w:val="28"/>
              </w:rPr>
              <w:t>небольшая</w:t>
            </w: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</w:t>
            </w:r>
          </w:p>
        </w:tc>
      </w:tr>
      <w:tr w:rsidR="000341D0" w:rsidRPr="000F37C8" w:rsidTr="000F37C8">
        <w:tc>
          <w:tcPr>
            <w:tcW w:w="2660" w:type="dxa"/>
          </w:tcPr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Окраска кожи, лица, шеи</w:t>
            </w:r>
          </w:p>
        </w:tc>
        <w:tc>
          <w:tcPr>
            <w:tcW w:w="3118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небольшое покраснение лица</w:t>
            </w:r>
          </w:p>
        </w:tc>
        <w:tc>
          <w:tcPr>
            <w:tcW w:w="3792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значительное покраснение лица</w:t>
            </w: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41D0" w:rsidRPr="000F37C8" w:rsidTr="000F37C8">
        <w:tc>
          <w:tcPr>
            <w:tcW w:w="2660" w:type="dxa"/>
          </w:tcPr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Потливость</w:t>
            </w:r>
          </w:p>
        </w:tc>
        <w:tc>
          <w:tcPr>
            <w:tcW w:w="3118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незначительная</w:t>
            </w:r>
          </w:p>
        </w:tc>
        <w:tc>
          <w:tcPr>
            <w:tcW w:w="3792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выраженная потливость лица</w:t>
            </w: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41D0" w:rsidRPr="000F37C8" w:rsidTr="000F37C8">
        <w:tc>
          <w:tcPr>
            <w:tcW w:w="2660" w:type="dxa"/>
          </w:tcPr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Характер дыхания</w:t>
            </w:r>
          </w:p>
        </w:tc>
        <w:tc>
          <w:tcPr>
            <w:tcW w:w="3118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несколько учащенное, ровное</w:t>
            </w:r>
          </w:p>
        </w:tc>
        <w:tc>
          <w:tcPr>
            <w:tcW w:w="3792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резко учащенное</w:t>
            </w:r>
          </w:p>
        </w:tc>
      </w:tr>
      <w:tr w:rsidR="000341D0" w:rsidRPr="000F37C8" w:rsidTr="000F37C8">
        <w:tc>
          <w:tcPr>
            <w:tcW w:w="2660" w:type="dxa"/>
          </w:tcPr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Характер движений</w:t>
            </w:r>
          </w:p>
        </w:tc>
        <w:tc>
          <w:tcPr>
            <w:tcW w:w="3118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бодрые, задания выполняются четко</w:t>
            </w:r>
          </w:p>
        </w:tc>
        <w:tc>
          <w:tcPr>
            <w:tcW w:w="3792" w:type="dxa"/>
          </w:tcPr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неуверенные, нечеткие, появляются дополнительные движения, у некоторых детей отмечается возбуждение, у других заторможенность</w:t>
            </w:r>
          </w:p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41D0" w:rsidRPr="000F37C8" w:rsidTr="000F37C8">
        <w:tc>
          <w:tcPr>
            <w:tcW w:w="2660" w:type="dxa"/>
          </w:tcPr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Самочувствие</w:t>
            </w:r>
          </w:p>
        </w:tc>
        <w:tc>
          <w:tcPr>
            <w:tcW w:w="3118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хорошее, жалоб нет</w:t>
            </w:r>
          </w:p>
        </w:tc>
        <w:tc>
          <w:tcPr>
            <w:tcW w:w="3792" w:type="dxa"/>
          </w:tcPr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жалобы на усталость, отказ от дальнейшего выполнения заданий</w:t>
            </w:r>
          </w:p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41D0" w:rsidRPr="000F37C8" w:rsidTr="000F37C8">
        <w:tc>
          <w:tcPr>
            <w:tcW w:w="2660" w:type="dxa"/>
          </w:tcPr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Мимика</w:t>
            </w:r>
          </w:p>
        </w:tc>
        <w:tc>
          <w:tcPr>
            <w:tcW w:w="3118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спокойное выражение лица</w:t>
            </w:r>
          </w:p>
        </w:tc>
        <w:tc>
          <w:tcPr>
            <w:tcW w:w="3792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напряженное выражение лица</w:t>
            </w: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41D0" w:rsidRPr="000F37C8" w:rsidTr="000F37C8">
        <w:tc>
          <w:tcPr>
            <w:tcW w:w="2660" w:type="dxa"/>
          </w:tcPr>
          <w:p w:rsidR="000341D0" w:rsidRPr="000F37C8" w:rsidRDefault="000341D0" w:rsidP="000F3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Внимание</w:t>
            </w:r>
          </w:p>
        </w:tc>
        <w:tc>
          <w:tcPr>
            <w:tcW w:w="3118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четкое, безошибочное выполнение заданий</w:t>
            </w:r>
          </w:p>
        </w:tc>
        <w:tc>
          <w:tcPr>
            <w:tcW w:w="3792" w:type="dxa"/>
          </w:tcPr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7C8">
              <w:rPr>
                <w:rFonts w:ascii="Times New Roman" w:hAnsi="Times New Roman"/>
                <w:bCs/>
                <w:sz w:val="28"/>
                <w:szCs w:val="28"/>
              </w:rPr>
              <w:t>рассеянное, задания выполняются неточно</w:t>
            </w:r>
          </w:p>
          <w:p w:rsidR="000341D0" w:rsidRPr="000F37C8" w:rsidRDefault="000341D0" w:rsidP="000F3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41D0" w:rsidRDefault="000341D0" w:rsidP="00AE0AC3">
      <w:pPr>
        <w:pStyle w:val="a5"/>
        <w:spacing w:after="6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FF4527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ОНТРОЛЬНЫЕ НОРМАТИВЫ</w:t>
      </w:r>
    </w:p>
    <w:p w:rsidR="000341D0" w:rsidRPr="00CA1D3F" w:rsidRDefault="000341D0" w:rsidP="00CA1D3F">
      <w:pPr>
        <w:pStyle w:val="a5"/>
        <w:spacing w:after="60"/>
        <w:ind w:left="0"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0341D0" w:rsidRDefault="000341D0" w:rsidP="00AE0AC3">
      <w:pPr>
        <w:pStyle w:val="a5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>Контрольные нормативы актуально проводить два раза в год. Начало учебного года - октябрь месяц и конец учебного года - май месяц. Целесообразно отслеживать индивидуальную динамику роста показателей.</w:t>
      </w:r>
    </w:p>
    <w:p w:rsidR="000341D0" w:rsidRPr="00CA1D3F" w:rsidRDefault="000341D0" w:rsidP="00AE0AC3">
      <w:pPr>
        <w:pStyle w:val="a5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341D0" w:rsidRPr="001D758A" w:rsidRDefault="000341D0" w:rsidP="00AE0AC3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58A">
        <w:rPr>
          <w:rFonts w:ascii="Times New Roman" w:hAnsi="Times New Roman"/>
          <w:b/>
          <w:bCs/>
          <w:sz w:val="28"/>
          <w:szCs w:val="28"/>
        </w:rPr>
        <w:t>Контрольные нормативы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Прыжок в длину с места (см).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Наклон вперёд ноги вместе, из положения сидя.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Поднимание туловища из положения лёжа на спине 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(количество раз за 30 сек.).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 Поднимание туловища из положения лёжа на животе</w:t>
      </w:r>
    </w:p>
    <w:p w:rsidR="000341D0" w:rsidRDefault="000341D0" w:rsidP="00AE0AC3">
      <w:pPr>
        <w:pStyle w:val="a5"/>
        <w:spacing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(количество раз за 30 сек.).</w:t>
      </w:r>
    </w:p>
    <w:p w:rsidR="000341D0" w:rsidRDefault="000341D0" w:rsidP="00AE0AC3">
      <w:pPr>
        <w:spacing w:after="60" w:line="24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0F7D89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  <w:r w:rsidRPr="000F7D89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освоения Программы</w:t>
      </w:r>
    </w:p>
    <w:p w:rsidR="000341D0" w:rsidRDefault="000341D0" w:rsidP="00CA1D3F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E0">
        <w:rPr>
          <w:rStyle w:val="c2"/>
          <w:rFonts w:ascii="Times New Roman" w:hAnsi="Times New Roman"/>
          <w:b/>
          <w:sz w:val="28"/>
          <w:szCs w:val="28"/>
        </w:rPr>
        <w:t xml:space="preserve"> группа первого года обучения</w:t>
      </w:r>
    </w:p>
    <w:p w:rsidR="000341D0" w:rsidRDefault="000341D0" w:rsidP="00CA1D3F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ab/>
        <w:t>Выполнять элементарные строевые упражнения, знать исходные положения.</w:t>
      </w:r>
    </w:p>
    <w:p w:rsidR="000341D0" w:rsidRDefault="000341D0" w:rsidP="00CA1D3F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>Уметь ходить и бегать легко, ритмично, сохраняя правильную осанку и темп.</w:t>
      </w:r>
    </w:p>
    <w:p w:rsidR="000341D0" w:rsidRDefault="000341D0" w:rsidP="00CA1D3F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ab/>
        <w:t>Уметь прыгать на месте, с продвижением вперёд, в сторону, в обозначенное место, с поворотом вокруг себя, в длину с места.</w:t>
      </w:r>
    </w:p>
    <w:p w:rsidR="000341D0" w:rsidRDefault="000341D0" w:rsidP="00CA1D3F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ab/>
        <w:t>Иметь представление об основных видах движений, элементах оздоровительной аэробики, спортивных и подвижных играх.</w:t>
      </w:r>
    </w:p>
    <w:p w:rsidR="000341D0" w:rsidRDefault="000341D0" w:rsidP="00CA1D3F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ab/>
        <w:t>Уметь выполнять упражнения на статическое и динамическое равновесие на гимнастической скамейке.</w:t>
      </w:r>
    </w:p>
    <w:p w:rsidR="000341D0" w:rsidRDefault="000341D0" w:rsidP="00CA1D3F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  <w:t>Владеть передачей мяча в парах, разными способами, умеет метать мяч в вертикальную и горизонтальную цель с расстояния 2 м, отбивать мяч на месте.</w:t>
      </w:r>
    </w:p>
    <w:p w:rsidR="000341D0" w:rsidRDefault="000341D0" w:rsidP="00CA1D3F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ab/>
        <w:t>Проявлять желание участвовать в подвижных играх и эстафетах с элементами соревнования; самостоятельно организовывать подвижные игры.</w:t>
      </w:r>
    </w:p>
    <w:p w:rsidR="000341D0" w:rsidRDefault="000341D0" w:rsidP="00CA1D3F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r>
        <w:rPr>
          <w:rFonts w:ascii="Times New Roman" w:hAnsi="Times New Roman"/>
          <w:sz w:val="28"/>
          <w:szCs w:val="28"/>
        </w:rPr>
        <w:tab/>
        <w:t xml:space="preserve">Уметь привлечь внимание взрослого в случае травмы или недомогания; </w:t>
      </w:r>
    </w:p>
    <w:p w:rsidR="000341D0" w:rsidRDefault="000341D0" w:rsidP="00CA1D3F">
      <w:pPr>
        <w:spacing w:after="0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9.   Уметь элементарно охарактеризовать своё самочувствие.</w:t>
      </w:r>
    </w:p>
    <w:p w:rsidR="000341D0" w:rsidRPr="00CA1D3F" w:rsidRDefault="000341D0" w:rsidP="00CA1D3F">
      <w:pPr>
        <w:spacing w:after="0"/>
        <w:ind w:left="426" w:hanging="426"/>
        <w:jc w:val="both"/>
        <w:rPr>
          <w:rStyle w:val="c2"/>
          <w:rFonts w:ascii="Times New Roman" w:hAnsi="Times New Roman"/>
          <w:sz w:val="16"/>
          <w:szCs w:val="16"/>
        </w:rPr>
      </w:pPr>
    </w:p>
    <w:p w:rsidR="000341D0" w:rsidRDefault="000341D0" w:rsidP="00720E37">
      <w:pPr>
        <w:spacing w:after="60" w:line="24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0F7D89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 Планируемые результаты</w:t>
      </w:r>
      <w:r w:rsidRPr="000F7D89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освоения Программы</w:t>
      </w:r>
    </w:p>
    <w:p w:rsidR="000341D0" w:rsidRDefault="000341D0" w:rsidP="00720E37">
      <w:pPr>
        <w:spacing w:after="60" w:line="24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 xml:space="preserve"> группа второго</w:t>
      </w:r>
      <w:r w:rsidRPr="003763E0">
        <w:rPr>
          <w:rStyle w:val="c2"/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0341D0" w:rsidRDefault="000341D0" w:rsidP="00AE0AC3">
      <w:pPr>
        <w:spacing w:after="60"/>
        <w:ind w:left="426" w:hanging="426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1. </w:t>
      </w:r>
      <w:r>
        <w:rPr>
          <w:rStyle w:val="c2"/>
          <w:rFonts w:ascii="Times New Roman" w:hAnsi="Times New Roman"/>
          <w:sz w:val="28"/>
          <w:szCs w:val="28"/>
        </w:rPr>
        <w:tab/>
        <w:t>Иметь достаточный уровень развития физических качеств и основных движений, соответствующий возрастным особенностям и нормативам.</w:t>
      </w:r>
    </w:p>
    <w:p w:rsidR="000341D0" w:rsidRDefault="000341D0" w:rsidP="00AE0AC3">
      <w:pPr>
        <w:spacing w:after="60"/>
        <w:ind w:left="426" w:hanging="426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2. </w:t>
      </w:r>
      <w:r>
        <w:rPr>
          <w:rStyle w:val="c2"/>
          <w:rFonts w:ascii="Times New Roman" w:hAnsi="Times New Roman"/>
          <w:sz w:val="28"/>
          <w:szCs w:val="28"/>
        </w:rPr>
        <w:tab/>
        <w:t>Уметь перестраиваться в две шеренги после расчета на первый-второй, в колонну по трое, размыкаться в колонне, выполнять повороты направо, налево, кругом, соблюдать дистанцию во время движения.</w:t>
      </w:r>
    </w:p>
    <w:p w:rsidR="000341D0" w:rsidRDefault="000341D0" w:rsidP="00AE0AC3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  <w:t xml:space="preserve">Уметь ходить и бегать соблюдая правильную технику движений, изменять направления движения и выполнять упражнения по заданию, сохраняя правильную осанку и темп. </w:t>
      </w:r>
    </w:p>
    <w:p w:rsidR="000341D0" w:rsidRPr="00913FA8" w:rsidRDefault="000341D0" w:rsidP="00AE0AC3">
      <w:pPr>
        <w:spacing w:after="0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ab/>
        <w:t>Уметь прыгать на месте, с продвижением вперёд, в сторону, в обозначенное место, с поворотом вокруг себя, на одной ноге, в полном приседе, из приседа вверх, в длину с места, с координацией рук и ног.</w:t>
      </w:r>
    </w:p>
    <w:p w:rsidR="000341D0" w:rsidRPr="00913FA8" w:rsidRDefault="000341D0" w:rsidP="00AE0AC3">
      <w:pPr>
        <w:spacing w:after="0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ab/>
        <w:t>Иметь представление об основных видах движений, элементах оздоровительной аэробики, спортивных и подвижных играх.</w:t>
      </w:r>
    </w:p>
    <w:p w:rsidR="000341D0" w:rsidRPr="00913FA8" w:rsidRDefault="000341D0" w:rsidP="00AE0AC3">
      <w:pPr>
        <w:spacing w:after="0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/>
          <w:sz w:val="28"/>
          <w:szCs w:val="28"/>
        </w:rPr>
        <w:tab/>
        <w:t>Уметь выполнять упражнения на статическое и динамическое равновесие на гимнастической скамейке.</w:t>
      </w:r>
    </w:p>
    <w:p w:rsidR="000341D0" w:rsidRPr="00913FA8" w:rsidRDefault="000341D0" w:rsidP="00AE0AC3">
      <w:pPr>
        <w:spacing w:after="0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ab/>
        <w:t xml:space="preserve">Владеть передачей мяча в парах, разными способами, уметь метать мяч в вертикальную и горизонтальную цель с расстояния 2,5-3 м, отбивать мяч на месте, с продвижением двумя руками, правой, левой, ловить мяч кистями рук с расстояния 1,5 м. </w:t>
      </w:r>
    </w:p>
    <w:p w:rsidR="000341D0" w:rsidRPr="00913FA8" w:rsidRDefault="000341D0" w:rsidP="00AE0AC3">
      <w:pPr>
        <w:spacing w:after="0"/>
        <w:ind w:left="426" w:hanging="426"/>
        <w:jc w:val="both"/>
        <w:rPr>
          <w:rStyle w:val="c2"/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ab/>
        <w:t>Проявлять желание участвовать в подвижных играх и эстафетах с элементами соревнования; самостоятельно организовывать подвижные игры, придумывая разные варианты, соблюдая правила игры.</w:t>
      </w:r>
    </w:p>
    <w:p w:rsidR="000341D0" w:rsidRDefault="000341D0" w:rsidP="00AE0AC3">
      <w:pPr>
        <w:spacing w:after="0"/>
        <w:ind w:left="426" w:hanging="426"/>
        <w:jc w:val="both"/>
        <w:rPr>
          <w:rStyle w:val="c2"/>
          <w:rFonts w:ascii="Times New Roman" w:hAnsi="Times New Roman"/>
          <w:sz w:val="16"/>
          <w:szCs w:val="16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9. </w:t>
      </w:r>
      <w:r>
        <w:rPr>
          <w:rStyle w:val="c2"/>
          <w:rFonts w:ascii="Times New Roman" w:hAnsi="Times New Roman"/>
          <w:sz w:val="28"/>
          <w:szCs w:val="28"/>
        </w:rPr>
        <w:tab/>
        <w:t>Уметь привлекать внимание взрослого в случае травмы или недомогания.</w:t>
      </w:r>
    </w:p>
    <w:p w:rsidR="000341D0" w:rsidRPr="00913FA8" w:rsidRDefault="000341D0" w:rsidP="00AE0AC3">
      <w:pPr>
        <w:spacing w:after="0"/>
        <w:ind w:left="426" w:hanging="426"/>
        <w:jc w:val="both"/>
        <w:rPr>
          <w:rStyle w:val="c2"/>
          <w:rFonts w:ascii="Times New Roman" w:hAnsi="Times New Roman"/>
          <w:sz w:val="16"/>
          <w:szCs w:val="16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10. </w:t>
      </w:r>
      <w:r>
        <w:rPr>
          <w:rStyle w:val="c2"/>
          <w:rFonts w:ascii="Times New Roman" w:hAnsi="Times New Roman"/>
          <w:sz w:val="28"/>
          <w:szCs w:val="28"/>
        </w:rPr>
        <w:tab/>
        <w:t>Иметь представление о ЗОЖ (о важности соблюдения режима дня, о рациональном питании, о значении физической культуры и спорта, о поведении во время болезни.</w:t>
      </w:r>
    </w:p>
    <w:p w:rsidR="000341D0" w:rsidRPr="00913FA8" w:rsidRDefault="000341D0" w:rsidP="00AE0AC3">
      <w:pPr>
        <w:spacing w:after="0"/>
        <w:ind w:left="426" w:hanging="426"/>
        <w:jc w:val="both"/>
        <w:rPr>
          <w:rStyle w:val="c2"/>
          <w:rFonts w:ascii="Times New Roman" w:hAnsi="Times New Roman"/>
          <w:sz w:val="16"/>
          <w:szCs w:val="16"/>
        </w:rPr>
      </w:pPr>
      <w:r>
        <w:rPr>
          <w:rStyle w:val="c2"/>
          <w:rFonts w:ascii="Times New Roman" w:hAnsi="Times New Roman"/>
          <w:sz w:val="28"/>
          <w:szCs w:val="28"/>
        </w:rPr>
        <w:t>11. Понимать, как нужно вести себя в опасных ситуациях, и при напоминании, выполнять эти правила.</w:t>
      </w:r>
    </w:p>
    <w:p w:rsidR="000341D0" w:rsidRPr="00F55670" w:rsidRDefault="000341D0" w:rsidP="00F55670">
      <w:pPr>
        <w:spacing w:after="0"/>
        <w:ind w:left="426" w:hanging="426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12. </w:t>
      </w:r>
      <w:r>
        <w:rPr>
          <w:rStyle w:val="c2"/>
          <w:rFonts w:ascii="Times New Roman" w:hAnsi="Times New Roman"/>
          <w:sz w:val="28"/>
          <w:szCs w:val="28"/>
        </w:rPr>
        <w:tab/>
        <w:t>Иметь представления о способах обращения за помощью в опасных ситуациях, знать номер телефона вызова экстренной помощи.</w:t>
      </w:r>
    </w:p>
    <w:p w:rsidR="000341D0" w:rsidRDefault="000341D0" w:rsidP="0096494F">
      <w:pPr>
        <w:spacing w:after="0"/>
        <w:jc w:val="center"/>
        <w:rPr>
          <w:rStyle w:val="c2"/>
          <w:rFonts w:ascii="Times New Roman" w:hAnsi="Times New Roman"/>
          <w:b/>
          <w:sz w:val="16"/>
          <w:szCs w:val="16"/>
        </w:rPr>
      </w:pPr>
      <w:r>
        <w:rPr>
          <w:rStyle w:val="c2"/>
          <w:rFonts w:ascii="Times New Roman" w:hAnsi="Times New Roman"/>
          <w:b/>
          <w:sz w:val="28"/>
          <w:szCs w:val="28"/>
        </w:rPr>
        <w:t>Результаты психологической</w:t>
      </w:r>
      <w:r w:rsidRPr="00012286">
        <w:rPr>
          <w:rStyle w:val="c2"/>
          <w:rFonts w:ascii="Times New Roman" w:hAnsi="Times New Roman"/>
          <w:b/>
          <w:sz w:val="28"/>
          <w:szCs w:val="28"/>
        </w:rPr>
        <w:t xml:space="preserve"> подготовк</w:t>
      </w:r>
      <w:r>
        <w:rPr>
          <w:rStyle w:val="c2"/>
          <w:rFonts w:ascii="Times New Roman" w:hAnsi="Times New Roman"/>
          <w:b/>
          <w:sz w:val="28"/>
          <w:szCs w:val="28"/>
        </w:rPr>
        <w:t>и</w:t>
      </w:r>
    </w:p>
    <w:p w:rsidR="000341D0" w:rsidRDefault="000341D0" w:rsidP="00CA1D3F">
      <w:pPr>
        <w:spacing w:after="0"/>
        <w:jc w:val="both"/>
        <w:rPr>
          <w:rStyle w:val="c2"/>
          <w:rFonts w:ascii="Times New Roman" w:hAnsi="Times New Roman"/>
          <w:b/>
          <w:sz w:val="16"/>
          <w:szCs w:val="16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Дети легко общаются со взрослыми и сверстниками. Повышается интерес к занятиям, что позволяет целенаправленно и эффективно стимулировать и актуализировать возможности обучающихся в двигательной сфере, и способствует развитию двигательной активности рассматриваемой, как главный источник в формировании  и сохранении здоровья. </w:t>
      </w:r>
    </w:p>
    <w:p w:rsidR="000341D0" w:rsidRPr="00CA1D3F" w:rsidRDefault="000341D0" w:rsidP="00CA1D3F">
      <w:pPr>
        <w:spacing w:after="0"/>
        <w:ind w:firstLine="851"/>
        <w:jc w:val="center"/>
        <w:rPr>
          <w:rStyle w:val="c2"/>
          <w:rFonts w:ascii="Times New Roman" w:hAnsi="Times New Roman"/>
          <w:b/>
          <w:sz w:val="16"/>
          <w:szCs w:val="16"/>
        </w:rPr>
      </w:pPr>
      <w:r w:rsidRPr="00012286">
        <w:rPr>
          <w:rStyle w:val="c2"/>
          <w:rFonts w:ascii="Times New Roman" w:hAnsi="Times New Roman"/>
          <w:b/>
          <w:sz w:val="28"/>
          <w:szCs w:val="28"/>
        </w:rPr>
        <w:t>Педагогические выводы</w:t>
      </w:r>
    </w:p>
    <w:p w:rsidR="000341D0" w:rsidRPr="003B7BEC" w:rsidRDefault="000341D0" w:rsidP="00AE0AC3">
      <w:pPr>
        <w:spacing w:after="0"/>
        <w:jc w:val="both"/>
        <w:rPr>
          <w:rStyle w:val="c2"/>
          <w:rFonts w:ascii="Times New Roman" w:hAnsi="Times New Roman"/>
          <w:sz w:val="16"/>
          <w:szCs w:val="16"/>
        </w:rPr>
      </w:pPr>
      <w:r>
        <w:rPr>
          <w:rStyle w:val="c2"/>
          <w:rFonts w:ascii="Times New Roman" w:hAnsi="Times New Roman"/>
          <w:sz w:val="28"/>
          <w:szCs w:val="28"/>
        </w:rPr>
        <w:t>1. Улучшение двигательных качеств, навыков, умений, знаний обучающихся.</w:t>
      </w:r>
    </w:p>
    <w:p w:rsidR="000341D0" w:rsidRDefault="000341D0" w:rsidP="00AE0AC3">
      <w:pPr>
        <w:spacing w:after="0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2. Активность и заинтересованность родителей (законных представителей) в      </w:t>
      </w:r>
    </w:p>
    <w:p w:rsidR="000341D0" w:rsidRPr="003B7BEC" w:rsidRDefault="000341D0" w:rsidP="00AE0AC3">
      <w:pPr>
        <w:spacing w:after="0"/>
        <w:jc w:val="both"/>
        <w:rPr>
          <w:rStyle w:val="c2"/>
          <w:rFonts w:ascii="Times New Roman" w:hAnsi="Times New Roman"/>
          <w:sz w:val="16"/>
          <w:szCs w:val="16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    здоровом образе жизни своих детей.</w:t>
      </w:r>
    </w:p>
    <w:p w:rsidR="000341D0" w:rsidRDefault="000341D0" w:rsidP="00AE0AC3">
      <w:pPr>
        <w:spacing w:after="0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3. Обучающиеся приобретают привычку и необходимость к регулярным </w:t>
      </w:r>
    </w:p>
    <w:p w:rsidR="000341D0" w:rsidRPr="00CA1D3F" w:rsidRDefault="000341D0" w:rsidP="00CA1D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    занятиям физическими упражнениями.</w:t>
      </w:r>
    </w:p>
    <w:p w:rsidR="000341D0" w:rsidRDefault="000341D0" w:rsidP="00F5567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В результате реализации Программы расширяется двигательный опыт, неоднократное повторение упражнений прибавляет обучающимся уверенности, смелости, решительности. Происходит социализация в обществе, среди сверстников и взрослых. Дети приобретают умения самостоятельно организовывать игры и выполнять физические упражнения в соответствии со своими желаниями и возможностями. Двигательная активность в данном возрасте играет роль своеобразного  регулятора роста и развития молодого организма, является необходимым    условием    для    становления     и   совершенствования    ребёнка,   как   биологического   существа и социального объекта.</w:t>
      </w:r>
    </w:p>
    <w:p w:rsidR="000341D0" w:rsidRDefault="000341D0" w:rsidP="00F55670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Программно-методическое обеспечение</w:t>
      </w:r>
    </w:p>
    <w:p w:rsidR="000341D0" w:rsidRPr="00FF4527" w:rsidRDefault="000341D0" w:rsidP="00F556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самообразование</w:t>
      </w:r>
    </w:p>
    <w:p w:rsidR="000341D0" w:rsidRPr="00AE7E95" w:rsidRDefault="000341D0" w:rsidP="00AE0AC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341D0" w:rsidRPr="007E673C" w:rsidRDefault="000341D0" w:rsidP="00AE0AC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Крючек. Е.С. Аэробика: содержание и методика оздоровительных занятий.               Учебно-методическое пособие - М.: "Терра-Спорт", "Олимпия пресс", 2001г.</w:t>
      </w:r>
    </w:p>
    <w:p w:rsidR="000341D0" w:rsidRPr="007E673C" w:rsidRDefault="000341D0" w:rsidP="00AE0AC3">
      <w:pPr>
        <w:pStyle w:val="a5"/>
        <w:spacing w:after="6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Мухина М.П., Кравчук А.И. Концентрированное обучение основным                  движениям в развитии детей дошкольного возраста: учебное пособие - Омск:      СибГУФК, 2006г.</w:t>
      </w:r>
    </w:p>
    <w:p w:rsidR="000341D0" w:rsidRPr="007E673C" w:rsidRDefault="000341D0" w:rsidP="00AE0AC3">
      <w:pPr>
        <w:pStyle w:val="a5"/>
        <w:spacing w:after="6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Филиппова Ю.С. Учебно-методическое пособие по аэробике. Новосибирск. 1999.-180с.</w:t>
      </w:r>
    </w:p>
    <w:p w:rsidR="000341D0" w:rsidRPr="007E673C" w:rsidRDefault="000341D0" w:rsidP="00AE0AC3">
      <w:pPr>
        <w:pStyle w:val="a5"/>
        <w:spacing w:after="6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Выготский Л.С. Воображение и творчество в детском возрасте:      Психологический очерк. Книга для учителя. - М., 1991г.</w:t>
      </w:r>
    </w:p>
    <w:p w:rsidR="000341D0" w:rsidRPr="007E673C" w:rsidRDefault="000341D0" w:rsidP="00AE0AC3">
      <w:pPr>
        <w:pStyle w:val="a5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39571D">
        <w:rPr>
          <w:rFonts w:ascii="Times New Roman" w:hAnsi="Times New Roman"/>
          <w:sz w:val="28"/>
          <w:szCs w:val="28"/>
        </w:rPr>
        <w:t>Евсеев С.П., Шапкова</w:t>
      </w:r>
      <w:r>
        <w:rPr>
          <w:rFonts w:ascii="Times New Roman" w:hAnsi="Times New Roman"/>
          <w:sz w:val="28"/>
          <w:szCs w:val="28"/>
        </w:rPr>
        <w:t>.</w:t>
      </w:r>
      <w:r w:rsidRPr="0039571D">
        <w:rPr>
          <w:rFonts w:ascii="Times New Roman" w:hAnsi="Times New Roman"/>
          <w:sz w:val="28"/>
          <w:szCs w:val="28"/>
        </w:rPr>
        <w:t xml:space="preserve"> Л.В. Адаптивная физическая культура: Учебное пособие. - М.: Советский спорт, 2000. – 240 с. </w:t>
      </w:r>
    </w:p>
    <w:p w:rsidR="000341D0" w:rsidRPr="007E673C" w:rsidRDefault="000341D0" w:rsidP="00AE0AC3">
      <w:pPr>
        <w:pStyle w:val="a5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9571D">
        <w:rPr>
          <w:rFonts w:ascii="Times New Roman" w:hAnsi="Times New Roman"/>
          <w:sz w:val="28"/>
          <w:szCs w:val="28"/>
        </w:rPr>
        <w:t>Коррекционные подвижные игры и упражнения для детей с нарушениями в развитии: Учебное пособие. / Под ред. Шапковой</w:t>
      </w:r>
      <w:r>
        <w:rPr>
          <w:rFonts w:ascii="Times New Roman" w:hAnsi="Times New Roman"/>
          <w:sz w:val="28"/>
          <w:szCs w:val="28"/>
        </w:rPr>
        <w:t>.</w:t>
      </w:r>
      <w:r w:rsidRPr="0039571D">
        <w:rPr>
          <w:rFonts w:ascii="Times New Roman" w:hAnsi="Times New Roman"/>
          <w:sz w:val="28"/>
          <w:szCs w:val="28"/>
        </w:rPr>
        <w:t xml:space="preserve"> Л.В. – М: Советский спорт, 2002. - 212с.</w:t>
      </w:r>
    </w:p>
    <w:p w:rsidR="000341D0" w:rsidRPr="007E673C" w:rsidRDefault="000341D0" w:rsidP="00AE0AC3">
      <w:pPr>
        <w:pStyle w:val="a5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39571D">
        <w:rPr>
          <w:rFonts w:ascii="Times New Roman" w:hAnsi="Times New Roman"/>
          <w:sz w:val="28"/>
          <w:szCs w:val="28"/>
        </w:rPr>
        <w:t>Фрилева</w:t>
      </w:r>
      <w:r>
        <w:rPr>
          <w:rFonts w:ascii="Times New Roman" w:hAnsi="Times New Roman"/>
          <w:sz w:val="28"/>
          <w:szCs w:val="28"/>
        </w:rPr>
        <w:t>.</w:t>
      </w:r>
      <w:r w:rsidRPr="0039571D">
        <w:rPr>
          <w:rFonts w:ascii="Times New Roman" w:hAnsi="Times New Roman"/>
          <w:sz w:val="28"/>
          <w:szCs w:val="28"/>
        </w:rPr>
        <w:t xml:space="preserve"> Ж.Е., Сайкина</w:t>
      </w:r>
      <w:r>
        <w:rPr>
          <w:rFonts w:ascii="Times New Roman" w:hAnsi="Times New Roman"/>
          <w:sz w:val="28"/>
          <w:szCs w:val="28"/>
        </w:rPr>
        <w:t>.</w:t>
      </w:r>
      <w:r w:rsidRPr="0039571D">
        <w:rPr>
          <w:rFonts w:ascii="Times New Roman" w:hAnsi="Times New Roman"/>
          <w:sz w:val="28"/>
          <w:szCs w:val="28"/>
        </w:rPr>
        <w:t xml:space="preserve"> Е.Т. «СА-ФИ-Дансе». Танцевально-игровая гимнастика для детей: Учебно-методическое пособие для педагогов дошкольных и школьных учреждений. - СПб.: Детство-пресс, 2000. - 352с. </w:t>
      </w:r>
    </w:p>
    <w:p w:rsidR="000341D0" w:rsidRPr="007E673C" w:rsidRDefault="000341D0" w:rsidP="00AE0AC3">
      <w:pPr>
        <w:pStyle w:val="a5"/>
        <w:spacing w:after="0"/>
        <w:ind w:left="284" w:hanging="284"/>
        <w:jc w:val="both"/>
        <w:rPr>
          <w:rStyle w:val="c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Шевченко С.Г. Коррекционно-</w:t>
      </w:r>
      <w:r w:rsidRPr="0039571D">
        <w:rPr>
          <w:rFonts w:ascii="Times New Roman" w:hAnsi="Times New Roman"/>
          <w:sz w:val="28"/>
          <w:szCs w:val="28"/>
        </w:rPr>
        <w:t>развивающее обучение: Организационно - педагогические аспекты. - М.: Гуманитарный издательский центр Владос, 1999.</w:t>
      </w:r>
      <w:bookmarkStart w:id="2" w:name="92abea3f991823c6327f0a2f80b186349ce9bfb9"/>
      <w:bookmarkStart w:id="3" w:name="0"/>
      <w:bookmarkEnd w:id="2"/>
      <w:bookmarkEnd w:id="3"/>
    </w:p>
    <w:p w:rsidR="000341D0" w:rsidRPr="007E673C" w:rsidRDefault="000341D0" w:rsidP="00AE0AC3">
      <w:pPr>
        <w:pStyle w:val="a5"/>
        <w:spacing w:after="0"/>
        <w:ind w:left="284" w:hanging="284"/>
        <w:jc w:val="both"/>
        <w:rPr>
          <w:rFonts w:ascii="Times New Roman" w:hAnsi="Times New Roman"/>
          <w:sz w:val="28"/>
        </w:rPr>
      </w:pPr>
      <w:r>
        <w:rPr>
          <w:rStyle w:val="c10"/>
          <w:rFonts w:ascii="Times New Roman" w:hAnsi="Times New Roman"/>
          <w:sz w:val="28"/>
          <w:szCs w:val="28"/>
        </w:rPr>
        <w:t xml:space="preserve">9.  </w:t>
      </w:r>
      <w:r w:rsidRPr="0039571D">
        <w:rPr>
          <w:rFonts w:ascii="Times New Roman" w:hAnsi="Times New Roman"/>
          <w:sz w:val="28"/>
          <w:szCs w:val="28"/>
        </w:rPr>
        <w:t>Алямовская</w:t>
      </w:r>
      <w:r>
        <w:rPr>
          <w:rFonts w:ascii="Times New Roman" w:hAnsi="Times New Roman"/>
          <w:sz w:val="28"/>
          <w:szCs w:val="28"/>
        </w:rPr>
        <w:t>.</w:t>
      </w:r>
      <w:r w:rsidRPr="0039571D">
        <w:rPr>
          <w:rFonts w:ascii="Times New Roman" w:hAnsi="Times New Roman"/>
          <w:sz w:val="28"/>
          <w:szCs w:val="28"/>
        </w:rPr>
        <w:t xml:space="preserve"> В.Г.</w:t>
      </w:r>
      <w:r w:rsidRPr="00996280">
        <w:t xml:space="preserve"> </w:t>
      </w:r>
      <w:r w:rsidRPr="00996280">
        <w:rPr>
          <w:rFonts w:ascii="Times New Roman" w:hAnsi="Times New Roman"/>
          <w:sz w:val="28"/>
        </w:rPr>
        <w:t>Как воспитать здорового ребенка. – М., 1983.</w:t>
      </w:r>
    </w:p>
    <w:p w:rsidR="000341D0" w:rsidRPr="007E673C" w:rsidRDefault="000341D0" w:rsidP="00AE0AC3">
      <w:pPr>
        <w:pStyle w:val="a5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Pr="0039571D">
        <w:rPr>
          <w:rFonts w:ascii="Times New Roman" w:hAnsi="Times New Roman"/>
          <w:sz w:val="28"/>
          <w:szCs w:val="28"/>
        </w:rPr>
        <w:t>Змановский</w:t>
      </w:r>
      <w:r>
        <w:rPr>
          <w:rFonts w:ascii="Times New Roman" w:hAnsi="Times New Roman"/>
          <w:sz w:val="28"/>
          <w:szCs w:val="28"/>
        </w:rPr>
        <w:t>.</w:t>
      </w:r>
      <w:r w:rsidRPr="0039571D">
        <w:rPr>
          <w:rFonts w:ascii="Times New Roman" w:hAnsi="Times New Roman"/>
          <w:sz w:val="28"/>
          <w:szCs w:val="28"/>
        </w:rPr>
        <w:t xml:space="preserve"> Ю.Ф. Здоровый дошкольник: Авторская программа //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571D">
        <w:rPr>
          <w:rFonts w:ascii="Times New Roman" w:hAnsi="Times New Roman"/>
          <w:sz w:val="28"/>
          <w:szCs w:val="28"/>
        </w:rPr>
        <w:t xml:space="preserve">Дошкольное воспитание. 1995. №6. - С.25-28. </w:t>
      </w:r>
    </w:p>
    <w:p w:rsidR="000341D0" w:rsidRPr="007E673C" w:rsidRDefault="000341D0" w:rsidP="00AE0AC3">
      <w:pPr>
        <w:pStyle w:val="a5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F7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специальной психологии: Учеб. пособие для студ. сред. пед. учеб. заведений./Л.В.Кузнецова, Л.И. Переслени, Л.И.Солнцева и др.; Под ред. Л.В.Кузнецовой.- 2-е изд., стер. – М.: Издательский центр «Академия», 2005 – 480 с.</w:t>
      </w:r>
    </w:p>
    <w:p w:rsidR="000341D0" w:rsidRPr="007E673C" w:rsidRDefault="000341D0" w:rsidP="00AE0AC3">
      <w:pPr>
        <w:pStyle w:val="a5"/>
        <w:spacing w:after="0"/>
        <w:ind w:left="426" w:hanging="426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Pr="000F7D89">
        <w:rPr>
          <w:rFonts w:ascii="Times New Roman" w:hAnsi="Times New Roman"/>
          <w:color w:val="000000"/>
          <w:sz w:val="28"/>
          <w:szCs w:val="28"/>
        </w:rPr>
        <w:t xml:space="preserve">Примерная </w:t>
      </w:r>
      <w:r w:rsidRPr="000F7D89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0F7D89">
        <w:rPr>
          <w:rStyle w:val="FontStyle202"/>
          <w:rFonts w:ascii="Times New Roman" w:hAnsi="Times New Roman" w:cs="Times New Roman"/>
          <w:color w:val="000000"/>
          <w:sz w:val="28"/>
          <w:szCs w:val="28"/>
          <w:lang w:eastAsia="ar-SA"/>
        </w:rPr>
        <w:t>сновная общеобразовательная программа дошкольного образования</w:t>
      </w:r>
      <w:r w:rsidRPr="000F7D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7D89">
        <w:rPr>
          <w:rFonts w:ascii="Times New Roman" w:hAnsi="Times New Roman"/>
          <w:color w:val="000000"/>
          <w:sz w:val="28"/>
          <w:szCs w:val="28"/>
        </w:rPr>
        <w:t>«От рождения до школы</w:t>
      </w:r>
      <w:r w:rsidRPr="000F7D89">
        <w:rPr>
          <w:rStyle w:val="FontStyle202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». </w:t>
      </w:r>
      <w:r w:rsidRPr="000F7D8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/ Под ред. Н. Е. Вераксы, Т. С. </w:t>
      </w:r>
      <w:r w:rsidRPr="000F7D89">
        <w:rPr>
          <w:rStyle w:val="FontStyle202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Комаровой, </w:t>
      </w:r>
      <w:r w:rsidRPr="000F7D8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М. А. Васильевой – 2-е изд., испр. и доп.-М.: Мозайка – Синтез, 2014. – 336 с.</w:t>
      </w:r>
    </w:p>
    <w:p w:rsidR="000341D0" w:rsidRDefault="000341D0" w:rsidP="00AE0AC3">
      <w:pPr>
        <w:pStyle w:val="a5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13. </w:t>
      </w:r>
      <w:r w:rsidRPr="000F7D89">
        <w:rPr>
          <w:rFonts w:ascii="Times New Roman" w:hAnsi="Times New Roman"/>
          <w:sz w:val="28"/>
          <w:szCs w:val="28"/>
        </w:rPr>
        <w:t xml:space="preserve">Сайкина Е.Г., Кузнецова М.Ю. Программное обеспечение дошкольных учреждений по физическому воспитанию //Актуальные вопросы физической культуры детей дошкольного возраста: Сб. науч. </w:t>
      </w:r>
      <w:r>
        <w:rPr>
          <w:rFonts w:ascii="Times New Roman" w:hAnsi="Times New Roman"/>
          <w:sz w:val="28"/>
          <w:szCs w:val="28"/>
        </w:rPr>
        <w:t xml:space="preserve">тр.- Спб.: Белл, 2004. </w:t>
      </w:r>
    </w:p>
    <w:p w:rsidR="000341D0" w:rsidRPr="00F77315" w:rsidRDefault="000341D0" w:rsidP="00AE0AC3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0341D0" w:rsidRPr="007E673C" w:rsidRDefault="000341D0" w:rsidP="00AE0AC3">
      <w:pPr>
        <w:pStyle w:val="a5"/>
        <w:spacing w:after="0"/>
        <w:ind w:left="426" w:hanging="426"/>
        <w:jc w:val="both"/>
        <w:rPr>
          <w:rStyle w:val="c10"/>
          <w:rFonts w:ascii="Times New Roman" w:hAnsi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0F7D89">
        <w:rPr>
          <w:rFonts w:ascii="Times New Roman" w:hAnsi="Times New Roman"/>
          <w:sz w:val="28"/>
          <w:szCs w:val="28"/>
        </w:rPr>
        <w:t>Теория и методика физической культуры дошкольников: Учеб. пособие для студентов академии, университетов, институтов физической культуры и факультетов физической культуры, педагогических ВУЗов / Под ред. С.О Филипповой, Г.Н. Понаморева.- СПб.,</w:t>
      </w:r>
      <w:r w:rsidRPr="000F7D89">
        <w:rPr>
          <w:rStyle w:val="c10"/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«ДЕТСВО-ПРЕСС», 2010.-656с</w:t>
      </w:r>
      <w:r>
        <w:rPr>
          <w:rStyle w:val="c10"/>
          <w:rFonts w:ascii="Times New Roman" w:hAnsi="Times New Roman"/>
          <w:color w:val="000000"/>
          <w:sz w:val="28"/>
          <w:szCs w:val="28"/>
          <w:shd w:val="clear" w:color="auto" w:fill="F9F9F9"/>
        </w:rPr>
        <w:t>.</w:t>
      </w:r>
    </w:p>
    <w:p w:rsidR="000341D0" w:rsidRPr="007E673C" w:rsidRDefault="000341D0" w:rsidP="00AE0AC3">
      <w:pPr>
        <w:pStyle w:val="a5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Style w:val="c10"/>
          <w:rFonts w:ascii="Times New Roman" w:hAnsi="Times New Roman"/>
          <w:sz w:val="28"/>
          <w:szCs w:val="28"/>
        </w:rPr>
        <w:t>15.</w:t>
      </w:r>
      <w:r>
        <w:rPr>
          <w:rStyle w:val="c10"/>
          <w:rFonts w:ascii="Times New Roman" w:hAnsi="Times New Roman"/>
          <w:sz w:val="28"/>
          <w:szCs w:val="28"/>
        </w:rPr>
        <w:tab/>
      </w:r>
      <w:r w:rsidRPr="000F7D89">
        <w:rPr>
          <w:rStyle w:val="11pt"/>
          <w:rFonts w:ascii="Times New Roman" w:hAnsi="Times New Roman"/>
          <w:sz w:val="28"/>
          <w:szCs w:val="28"/>
        </w:rPr>
        <w:t>Частные методики адаптивной физической культуры: учебник/под общ.ред.проф. Л.В. Шапковой.</w:t>
      </w:r>
      <w:r>
        <w:rPr>
          <w:rStyle w:val="11pt"/>
          <w:rFonts w:ascii="Times New Roman" w:hAnsi="Times New Roman"/>
          <w:sz w:val="28"/>
          <w:szCs w:val="28"/>
        </w:rPr>
        <w:t xml:space="preserve">  </w:t>
      </w:r>
      <w:r w:rsidRPr="000F7D89">
        <w:rPr>
          <w:rStyle w:val="11pt"/>
          <w:rFonts w:ascii="Times New Roman" w:hAnsi="Times New Roman"/>
          <w:sz w:val="28"/>
          <w:szCs w:val="28"/>
        </w:rPr>
        <w:t>-</w:t>
      </w:r>
      <w:r>
        <w:rPr>
          <w:rStyle w:val="11pt"/>
          <w:rFonts w:ascii="Times New Roman" w:hAnsi="Times New Roman"/>
          <w:sz w:val="28"/>
          <w:szCs w:val="28"/>
        </w:rPr>
        <w:t xml:space="preserve"> </w:t>
      </w:r>
      <w:r w:rsidRPr="000F7D89">
        <w:rPr>
          <w:rStyle w:val="11pt"/>
          <w:rFonts w:ascii="Times New Roman" w:hAnsi="Times New Roman"/>
          <w:sz w:val="28"/>
          <w:szCs w:val="28"/>
        </w:rPr>
        <w:t>М.:Советский спорт, 2009. – 608с.: ил.)</w:t>
      </w:r>
    </w:p>
    <w:p w:rsidR="000341D0" w:rsidRDefault="000341D0" w:rsidP="00AE0A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Оздоровительная работа в ДОУ  /Г.А.Широкова. - Ростов н/д: Феникс,       </w:t>
      </w:r>
    </w:p>
    <w:p w:rsidR="000341D0" w:rsidRPr="007E673C" w:rsidRDefault="000341D0" w:rsidP="00AE0A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2010г.</w:t>
      </w:r>
    </w:p>
    <w:p w:rsidR="000341D0" w:rsidRPr="007E673C" w:rsidRDefault="000341D0" w:rsidP="00AE0A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 Растем здоровыми /В.А. Доскин., Л.Г. Голубева. - М.Просвещение, 2010г.</w:t>
      </w:r>
    </w:p>
    <w:p w:rsidR="000341D0" w:rsidRPr="007E673C" w:rsidRDefault="000341D0" w:rsidP="00AE0AC3">
      <w:p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>
        <w:rPr>
          <w:rFonts w:ascii="Times New Roman" w:hAnsi="Times New Roman"/>
          <w:bCs/>
          <w:sz w:val="28"/>
          <w:szCs w:val="28"/>
        </w:rPr>
        <w:tab/>
        <w:t>Методика оздоровления детей дошкольного и младшего школьного возраста   / Г.В. Каштанова. - М., АРКТИ, 2010г.</w:t>
      </w:r>
    </w:p>
    <w:p w:rsidR="000341D0" w:rsidRPr="007E673C" w:rsidRDefault="000341D0" w:rsidP="00AE0AC3">
      <w:p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 Двигательная активность дошкольников. Учебное пособие / О.В.Головин - Новосибирск: Изд-во ГЦРО, 2009г.</w:t>
      </w:r>
    </w:p>
    <w:p w:rsidR="000341D0" w:rsidRPr="007E673C" w:rsidRDefault="000341D0" w:rsidP="00AE0AC3">
      <w:p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</w:t>
      </w:r>
      <w:r>
        <w:rPr>
          <w:rFonts w:ascii="Times New Roman" w:hAnsi="Times New Roman"/>
          <w:bCs/>
          <w:sz w:val="28"/>
          <w:szCs w:val="28"/>
        </w:rPr>
        <w:tab/>
        <w:t>Оздоровительная гимнастика и подвижные игры для старших дошкольников / Е.Р. Железова. "Детство-пресс", Санкт-Петербург, 2013г.</w:t>
      </w:r>
    </w:p>
    <w:p w:rsidR="000341D0" w:rsidRPr="007E673C" w:rsidRDefault="000341D0" w:rsidP="00AE0AC3">
      <w:p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 Физическая культура дошкольникам (старший возраст)  Л.Д. Глазырина  М.:Гуманит. Владос, 2001г.</w:t>
      </w:r>
    </w:p>
    <w:p w:rsidR="000341D0" w:rsidRPr="007E673C" w:rsidRDefault="000341D0" w:rsidP="00AE0AC3">
      <w:p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 Человек. Серия "Энциклопедия с секретами". / И.В. Травина.-ЗАО "РОССМЕН-ПРЕСС",  2010г.</w:t>
      </w:r>
    </w:p>
    <w:p w:rsidR="000341D0" w:rsidRPr="007E673C" w:rsidRDefault="000341D0" w:rsidP="00AE0AC3">
      <w:pPr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 Зеленый огонек здоровья. / М.Ю. Картушина. - М., ТЦ Сфера, 2010г.</w:t>
      </w:r>
    </w:p>
    <w:p w:rsidR="000341D0" w:rsidRPr="007E673C" w:rsidRDefault="000341D0" w:rsidP="00AE0AC3">
      <w:p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 Формирование представлений о здоровом образе жизни дошкольников. И.М. Новикова. - М., Мозаика-Синтез, 2010г.</w:t>
      </w:r>
    </w:p>
    <w:p w:rsidR="000341D0" w:rsidRPr="007E673C" w:rsidRDefault="000341D0" w:rsidP="00AE0AC3">
      <w:pPr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 Школа здорового человека. / Г.И. Кулик. М, 2006г.</w:t>
      </w:r>
    </w:p>
    <w:p w:rsidR="000341D0" w:rsidRPr="007E673C" w:rsidRDefault="000341D0" w:rsidP="00AE0AC3">
      <w:p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 Формирование представлений о здоровом образе жизни дошкольников. И.М. Новикова. - М., Мозаика-Синтез, 2009г.</w:t>
      </w:r>
    </w:p>
    <w:p w:rsidR="000341D0" w:rsidRPr="007E673C" w:rsidRDefault="000341D0" w:rsidP="00AE0AC3">
      <w:pPr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27.  Здоровье. / В.А. Деркунская. С-П. "Детство-Пресс" ТЦ "Сфера",  2012г.</w:t>
      </w:r>
    </w:p>
    <w:p w:rsidR="000341D0" w:rsidRDefault="000341D0" w:rsidP="00AE0AC3">
      <w:p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 Система занятий по профилактике нарушений осанки и плоскостопия. Л.Ф.Асачева. С-П. "Детство-Пресс", 2013г.</w:t>
      </w:r>
    </w:p>
    <w:p w:rsidR="000341D0" w:rsidRDefault="000341D0" w:rsidP="00AE0A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1D0" w:rsidRPr="00F77315" w:rsidRDefault="000341D0" w:rsidP="00AE0AC3">
      <w:pPr>
        <w:jc w:val="both"/>
        <w:rPr>
          <w:rFonts w:ascii="Times New Roman" w:hAnsi="Times New Roman"/>
          <w:sz w:val="28"/>
          <w:szCs w:val="28"/>
        </w:rPr>
      </w:pPr>
    </w:p>
    <w:p w:rsidR="000341D0" w:rsidRPr="00AE0AC3" w:rsidRDefault="000341D0" w:rsidP="00AE0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341D0" w:rsidRPr="00AE0AC3" w:rsidSect="009220F3">
      <w:footerReference w:type="default" r:id="rId13"/>
      <w:footerReference w:type="first" r:id="rId14"/>
      <w:pgSz w:w="11906" w:h="16838" w:code="9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DE" w:rsidRDefault="009A4FDE" w:rsidP="00134E3B">
      <w:pPr>
        <w:spacing w:after="0" w:line="240" w:lineRule="auto"/>
      </w:pPr>
      <w:r>
        <w:separator/>
      </w:r>
    </w:p>
  </w:endnote>
  <w:endnote w:type="continuationSeparator" w:id="0">
    <w:p w:rsidR="009A4FDE" w:rsidRDefault="009A4FDE" w:rsidP="0013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D0" w:rsidRDefault="00842E6B">
    <w:pPr>
      <w:pStyle w:val="a9"/>
      <w:jc w:val="right"/>
    </w:pPr>
    <w:fldSimple w:instr=" PAGE   \* MERGEFORMAT ">
      <w:r w:rsidR="00514593">
        <w:rPr>
          <w:noProof/>
        </w:rPr>
        <w:t>27</w:t>
      </w:r>
    </w:fldSimple>
  </w:p>
  <w:p w:rsidR="000341D0" w:rsidRDefault="000341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D0" w:rsidRDefault="000341D0">
    <w:pPr>
      <w:pStyle w:val="a9"/>
      <w:jc w:val="right"/>
    </w:pPr>
  </w:p>
  <w:p w:rsidR="000341D0" w:rsidRDefault="000341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DE" w:rsidRDefault="009A4FDE" w:rsidP="00134E3B">
      <w:pPr>
        <w:spacing w:after="0" w:line="240" w:lineRule="auto"/>
      </w:pPr>
      <w:r>
        <w:separator/>
      </w:r>
    </w:p>
  </w:footnote>
  <w:footnote w:type="continuationSeparator" w:id="0">
    <w:p w:rsidR="009A4FDE" w:rsidRDefault="009A4FDE" w:rsidP="0013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419"/>
    <w:multiLevelType w:val="hybridMultilevel"/>
    <w:tmpl w:val="27485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628"/>
    <w:multiLevelType w:val="hybridMultilevel"/>
    <w:tmpl w:val="8D9E6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258C"/>
    <w:multiLevelType w:val="hybridMultilevel"/>
    <w:tmpl w:val="5FB065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C4D6A"/>
    <w:multiLevelType w:val="hybridMultilevel"/>
    <w:tmpl w:val="39E4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46498"/>
    <w:multiLevelType w:val="hybridMultilevel"/>
    <w:tmpl w:val="C026F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28A1"/>
    <w:multiLevelType w:val="hybridMultilevel"/>
    <w:tmpl w:val="E4C4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691F04"/>
    <w:multiLevelType w:val="hybridMultilevel"/>
    <w:tmpl w:val="01E05D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8F67A7"/>
    <w:multiLevelType w:val="hybridMultilevel"/>
    <w:tmpl w:val="59D24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96FDE"/>
    <w:multiLevelType w:val="hybridMultilevel"/>
    <w:tmpl w:val="C562C16C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>
    <w:nsid w:val="1C977A31"/>
    <w:multiLevelType w:val="hybridMultilevel"/>
    <w:tmpl w:val="D6982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F339F"/>
    <w:multiLevelType w:val="hybridMultilevel"/>
    <w:tmpl w:val="8FEAAAC6"/>
    <w:lvl w:ilvl="0" w:tplc="2306F4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FDE33D0"/>
    <w:multiLevelType w:val="hybridMultilevel"/>
    <w:tmpl w:val="030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B532FA"/>
    <w:multiLevelType w:val="hybridMultilevel"/>
    <w:tmpl w:val="CE2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84652"/>
    <w:multiLevelType w:val="hybridMultilevel"/>
    <w:tmpl w:val="171A7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5522"/>
    <w:multiLevelType w:val="hybridMultilevel"/>
    <w:tmpl w:val="030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5E0627"/>
    <w:multiLevelType w:val="hybridMultilevel"/>
    <w:tmpl w:val="98A208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26342D"/>
    <w:multiLevelType w:val="hybridMultilevel"/>
    <w:tmpl w:val="AE021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42D8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D2C793B"/>
    <w:multiLevelType w:val="hybridMultilevel"/>
    <w:tmpl w:val="D3C0EB22"/>
    <w:lvl w:ilvl="0" w:tplc="1438FC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4558E7"/>
    <w:multiLevelType w:val="hybridMultilevel"/>
    <w:tmpl w:val="AADE7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453E8"/>
    <w:multiLevelType w:val="hybridMultilevel"/>
    <w:tmpl w:val="404E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3B723C"/>
    <w:multiLevelType w:val="hybridMultilevel"/>
    <w:tmpl w:val="402E8C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856827"/>
    <w:multiLevelType w:val="multilevel"/>
    <w:tmpl w:val="0BFC4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5396AC1"/>
    <w:multiLevelType w:val="hybridMultilevel"/>
    <w:tmpl w:val="D6F2AAF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0B76EF"/>
    <w:multiLevelType w:val="hybridMultilevel"/>
    <w:tmpl w:val="3D34612A"/>
    <w:lvl w:ilvl="0" w:tplc="B8DEA6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A540F6"/>
    <w:multiLevelType w:val="hybridMultilevel"/>
    <w:tmpl w:val="BF56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7E3F3A"/>
    <w:multiLevelType w:val="hybridMultilevel"/>
    <w:tmpl w:val="9E5A7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C7654"/>
    <w:multiLevelType w:val="hybridMultilevel"/>
    <w:tmpl w:val="E26C05A2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60835F1B"/>
    <w:multiLevelType w:val="hybridMultilevel"/>
    <w:tmpl w:val="D08AF0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2A949A0"/>
    <w:multiLevelType w:val="hybridMultilevel"/>
    <w:tmpl w:val="E606F5C6"/>
    <w:lvl w:ilvl="0" w:tplc="6A6AF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856302"/>
    <w:multiLevelType w:val="hybridMultilevel"/>
    <w:tmpl w:val="DB2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FB0534"/>
    <w:multiLevelType w:val="hybridMultilevel"/>
    <w:tmpl w:val="92D2F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B6024"/>
    <w:multiLevelType w:val="hybridMultilevel"/>
    <w:tmpl w:val="074E936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C2E776A"/>
    <w:multiLevelType w:val="multilevel"/>
    <w:tmpl w:val="F9C0EC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755EC8"/>
    <w:multiLevelType w:val="hybridMultilevel"/>
    <w:tmpl w:val="C9B6FAA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446722"/>
    <w:multiLevelType w:val="hybridMultilevel"/>
    <w:tmpl w:val="3410A408"/>
    <w:lvl w:ilvl="0" w:tplc="7862D8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37567"/>
    <w:multiLevelType w:val="hybridMultilevel"/>
    <w:tmpl w:val="92BA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A5E59"/>
    <w:multiLevelType w:val="hybridMultilevel"/>
    <w:tmpl w:val="74BA6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B5DDF"/>
    <w:multiLevelType w:val="hybridMultilevel"/>
    <w:tmpl w:val="1720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F042D1"/>
    <w:multiLevelType w:val="hybridMultilevel"/>
    <w:tmpl w:val="FC0CE6E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17"/>
  </w:num>
  <w:num w:numId="7">
    <w:abstractNumId w:val="12"/>
  </w:num>
  <w:num w:numId="8">
    <w:abstractNumId w:val="36"/>
  </w:num>
  <w:num w:numId="9">
    <w:abstractNumId w:val="7"/>
  </w:num>
  <w:num w:numId="10">
    <w:abstractNumId w:val="27"/>
  </w:num>
  <w:num w:numId="11">
    <w:abstractNumId w:val="2"/>
  </w:num>
  <w:num w:numId="12">
    <w:abstractNumId w:val="37"/>
  </w:num>
  <w:num w:numId="13">
    <w:abstractNumId w:val="26"/>
  </w:num>
  <w:num w:numId="14">
    <w:abstractNumId w:val="4"/>
  </w:num>
  <w:num w:numId="15">
    <w:abstractNumId w:val="9"/>
  </w:num>
  <w:num w:numId="16">
    <w:abstractNumId w:val="31"/>
  </w:num>
  <w:num w:numId="17">
    <w:abstractNumId w:val="10"/>
  </w:num>
  <w:num w:numId="18">
    <w:abstractNumId w:val="39"/>
  </w:num>
  <w:num w:numId="19">
    <w:abstractNumId w:val="8"/>
  </w:num>
  <w:num w:numId="20">
    <w:abstractNumId w:val="18"/>
  </w:num>
  <w:num w:numId="21">
    <w:abstractNumId w:val="29"/>
  </w:num>
  <w:num w:numId="22">
    <w:abstractNumId w:val="16"/>
  </w:num>
  <w:num w:numId="23">
    <w:abstractNumId w:val="1"/>
  </w:num>
  <w:num w:numId="24">
    <w:abstractNumId w:val="19"/>
  </w:num>
  <w:num w:numId="25">
    <w:abstractNumId w:val="33"/>
  </w:num>
  <w:num w:numId="26">
    <w:abstractNumId w:val="32"/>
  </w:num>
  <w:num w:numId="27">
    <w:abstractNumId w:val="22"/>
  </w:num>
  <w:num w:numId="28">
    <w:abstractNumId w:val="3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3"/>
  </w:num>
  <w:num w:numId="32">
    <w:abstractNumId w:val="25"/>
  </w:num>
  <w:num w:numId="33">
    <w:abstractNumId w:val="30"/>
  </w:num>
  <w:num w:numId="34">
    <w:abstractNumId w:val="38"/>
  </w:num>
  <w:num w:numId="35">
    <w:abstractNumId w:val="35"/>
  </w:num>
  <w:num w:numId="36">
    <w:abstractNumId w:val="15"/>
  </w:num>
  <w:num w:numId="37">
    <w:abstractNumId w:val="23"/>
  </w:num>
  <w:num w:numId="38">
    <w:abstractNumId w:val="21"/>
  </w:num>
  <w:num w:numId="39">
    <w:abstractNumId w:val="24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BF"/>
    <w:rsid w:val="000024D1"/>
    <w:rsid w:val="00012286"/>
    <w:rsid w:val="00016B34"/>
    <w:rsid w:val="00030A52"/>
    <w:rsid w:val="000341D0"/>
    <w:rsid w:val="0005421E"/>
    <w:rsid w:val="00055E4C"/>
    <w:rsid w:val="00097E9B"/>
    <w:rsid w:val="000F37C8"/>
    <w:rsid w:val="000F7D89"/>
    <w:rsid w:val="00117372"/>
    <w:rsid w:val="00125FE2"/>
    <w:rsid w:val="00134E3B"/>
    <w:rsid w:val="00155C42"/>
    <w:rsid w:val="00182B7C"/>
    <w:rsid w:val="0019195F"/>
    <w:rsid w:val="001921EC"/>
    <w:rsid w:val="001962A9"/>
    <w:rsid w:val="001C27BD"/>
    <w:rsid w:val="001D758A"/>
    <w:rsid w:val="001E0AD0"/>
    <w:rsid w:val="00216EBC"/>
    <w:rsid w:val="00222D55"/>
    <w:rsid w:val="002258AA"/>
    <w:rsid w:val="0022658D"/>
    <w:rsid w:val="002602AF"/>
    <w:rsid w:val="0028567F"/>
    <w:rsid w:val="00290502"/>
    <w:rsid w:val="002D7115"/>
    <w:rsid w:val="002F3CFA"/>
    <w:rsid w:val="0030065E"/>
    <w:rsid w:val="00312229"/>
    <w:rsid w:val="0031578E"/>
    <w:rsid w:val="00325FBB"/>
    <w:rsid w:val="00335652"/>
    <w:rsid w:val="003422EE"/>
    <w:rsid w:val="0034737E"/>
    <w:rsid w:val="00351F89"/>
    <w:rsid w:val="003705BD"/>
    <w:rsid w:val="003763E0"/>
    <w:rsid w:val="0039571D"/>
    <w:rsid w:val="0039627C"/>
    <w:rsid w:val="003A7A12"/>
    <w:rsid w:val="003B5EC3"/>
    <w:rsid w:val="003B7BEC"/>
    <w:rsid w:val="003C15CB"/>
    <w:rsid w:val="004013F8"/>
    <w:rsid w:val="004413B3"/>
    <w:rsid w:val="00444D37"/>
    <w:rsid w:val="00447558"/>
    <w:rsid w:val="00451FF0"/>
    <w:rsid w:val="00470DA9"/>
    <w:rsid w:val="00493631"/>
    <w:rsid w:val="004968FE"/>
    <w:rsid w:val="004B6264"/>
    <w:rsid w:val="004D0880"/>
    <w:rsid w:val="004E211B"/>
    <w:rsid w:val="00501B2B"/>
    <w:rsid w:val="00514593"/>
    <w:rsid w:val="005167A1"/>
    <w:rsid w:val="005532BD"/>
    <w:rsid w:val="0056384B"/>
    <w:rsid w:val="00583C53"/>
    <w:rsid w:val="005A044F"/>
    <w:rsid w:val="005B7C63"/>
    <w:rsid w:val="005E3D73"/>
    <w:rsid w:val="00601C4A"/>
    <w:rsid w:val="006078E3"/>
    <w:rsid w:val="006263A9"/>
    <w:rsid w:val="00646C57"/>
    <w:rsid w:val="006573AF"/>
    <w:rsid w:val="006A6C31"/>
    <w:rsid w:val="006C0EFF"/>
    <w:rsid w:val="006C6AC5"/>
    <w:rsid w:val="006D207D"/>
    <w:rsid w:val="007027F6"/>
    <w:rsid w:val="00702E65"/>
    <w:rsid w:val="00704520"/>
    <w:rsid w:val="00704DAA"/>
    <w:rsid w:val="00720E37"/>
    <w:rsid w:val="007244B5"/>
    <w:rsid w:val="00736D8F"/>
    <w:rsid w:val="00772FA7"/>
    <w:rsid w:val="00773928"/>
    <w:rsid w:val="007E25FA"/>
    <w:rsid w:val="007E673C"/>
    <w:rsid w:val="007F5AAF"/>
    <w:rsid w:val="007F6E21"/>
    <w:rsid w:val="00842E6B"/>
    <w:rsid w:val="00871022"/>
    <w:rsid w:val="008C0ED6"/>
    <w:rsid w:val="008C42FD"/>
    <w:rsid w:val="008F3B4C"/>
    <w:rsid w:val="00913FA8"/>
    <w:rsid w:val="00921846"/>
    <w:rsid w:val="009220F3"/>
    <w:rsid w:val="00924517"/>
    <w:rsid w:val="009308FA"/>
    <w:rsid w:val="0093574D"/>
    <w:rsid w:val="0096494F"/>
    <w:rsid w:val="00996280"/>
    <w:rsid w:val="009A2E88"/>
    <w:rsid w:val="009A438C"/>
    <w:rsid w:val="009A4FDE"/>
    <w:rsid w:val="009A7648"/>
    <w:rsid w:val="009B14F8"/>
    <w:rsid w:val="00A16E46"/>
    <w:rsid w:val="00A30683"/>
    <w:rsid w:val="00A66081"/>
    <w:rsid w:val="00AA53CD"/>
    <w:rsid w:val="00AD1DB1"/>
    <w:rsid w:val="00AE0AC3"/>
    <w:rsid w:val="00AE7E95"/>
    <w:rsid w:val="00AF19CD"/>
    <w:rsid w:val="00B6467A"/>
    <w:rsid w:val="00B93B72"/>
    <w:rsid w:val="00BA68BD"/>
    <w:rsid w:val="00BA76EF"/>
    <w:rsid w:val="00BE0C40"/>
    <w:rsid w:val="00C12F89"/>
    <w:rsid w:val="00C21040"/>
    <w:rsid w:val="00C45B97"/>
    <w:rsid w:val="00C4719B"/>
    <w:rsid w:val="00C66DA3"/>
    <w:rsid w:val="00C8705F"/>
    <w:rsid w:val="00C94F69"/>
    <w:rsid w:val="00CA1D3F"/>
    <w:rsid w:val="00CA7327"/>
    <w:rsid w:val="00CD33A0"/>
    <w:rsid w:val="00CF3AF1"/>
    <w:rsid w:val="00CF546E"/>
    <w:rsid w:val="00D157C6"/>
    <w:rsid w:val="00D30A0D"/>
    <w:rsid w:val="00D3548F"/>
    <w:rsid w:val="00D3792E"/>
    <w:rsid w:val="00D42C59"/>
    <w:rsid w:val="00D77EBF"/>
    <w:rsid w:val="00DF0EE3"/>
    <w:rsid w:val="00DF569A"/>
    <w:rsid w:val="00DF640C"/>
    <w:rsid w:val="00E633F3"/>
    <w:rsid w:val="00E6722E"/>
    <w:rsid w:val="00E77A0D"/>
    <w:rsid w:val="00E81D0A"/>
    <w:rsid w:val="00E86850"/>
    <w:rsid w:val="00E877D7"/>
    <w:rsid w:val="00E90B3F"/>
    <w:rsid w:val="00F46280"/>
    <w:rsid w:val="00F55670"/>
    <w:rsid w:val="00F77315"/>
    <w:rsid w:val="00F80115"/>
    <w:rsid w:val="00F83C37"/>
    <w:rsid w:val="00F8516C"/>
    <w:rsid w:val="00FF2AE5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02"/>
    <w:pPr>
      <w:spacing w:after="200" w:line="276" w:lineRule="auto"/>
    </w:pPr>
  </w:style>
  <w:style w:type="paragraph" w:styleId="10">
    <w:name w:val="heading 1"/>
    <w:basedOn w:val="a"/>
    <w:link w:val="11"/>
    <w:uiPriority w:val="99"/>
    <w:qFormat/>
    <w:rsid w:val="00AE0AC3"/>
    <w:pPr>
      <w:spacing w:before="100" w:beforeAutospacing="1" w:after="100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E0AC3"/>
    <w:rPr>
      <w:rFonts w:ascii="Arial" w:hAnsi="Arial" w:cs="Arial"/>
      <w:b/>
      <w:bCs/>
      <w:color w:val="199043"/>
      <w:kern w:val="36"/>
      <w:sz w:val="28"/>
      <w:szCs w:val="28"/>
    </w:rPr>
  </w:style>
  <w:style w:type="character" w:customStyle="1" w:styleId="a3">
    <w:name w:val="Основной текст_"/>
    <w:basedOn w:val="a0"/>
    <w:link w:val="8"/>
    <w:uiPriority w:val="99"/>
    <w:locked/>
    <w:rsid w:val="00AE0AC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AE0A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AE0AC3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aliases w:val="Курсив"/>
    <w:basedOn w:val="a3"/>
    <w:uiPriority w:val="99"/>
    <w:rsid w:val="00AE0AC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Заголовок №9_"/>
    <w:basedOn w:val="a0"/>
    <w:link w:val="90"/>
    <w:uiPriority w:val="99"/>
    <w:locked/>
    <w:rsid w:val="00AE0A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AE0AC3"/>
    <w:pPr>
      <w:widowControl w:val="0"/>
      <w:shd w:val="clear" w:color="auto" w:fill="FFFFFF"/>
      <w:spacing w:after="0" w:line="245" w:lineRule="exact"/>
      <w:ind w:hanging="1520"/>
    </w:pPr>
    <w:rPr>
      <w:rFonts w:ascii="Times New Roman" w:hAnsi="Times New Roman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rsid w:val="00AE0AC3"/>
    <w:pPr>
      <w:widowControl w:val="0"/>
      <w:shd w:val="clear" w:color="auto" w:fill="FFFFFF"/>
      <w:spacing w:before="180" w:after="0" w:line="211" w:lineRule="exact"/>
      <w:ind w:hanging="122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90">
    <w:name w:val="Заголовок №9"/>
    <w:basedOn w:val="a"/>
    <w:link w:val="9"/>
    <w:uiPriority w:val="99"/>
    <w:rsid w:val="00AE0AC3"/>
    <w:pPr>
      <w:widowControl w:val="0"/>
      <w:shd w:val="clear" w:color="auto" w:fill="FFFFFF"/>
      <w:spacing w:before="180" w:after="0" w:line="240" w:lineRule="exact"/>
      <w:ind w:hanging="2180"/>
      <w:outlineLvl w:val="8"/>
    </w:pPr>
    <w:rPr>
      <w:rFonts w:ascii="Times New Roman" w:hAnsi="Times New Roman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AE0AC3"/>
    <w:pPr>
      <w:ind w:left="720"/>
      <w:contextualSpacing/>
    </w:pPr>
  </w:style>
  <w:style w:type="character" w:customStyle="1" w:styleId="a6">
    <w:name w:val="Основной текст + Курсив"/>
    <w:basedOn w:val="a3"/>
    <w:uiPriority w:val="99"/>
    <w:rsid w:val="00AE0AC3"/>
    <w:rPr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7pt">
    <w:name w:val="Основной текст + 7 pt"/>
    <w:aliases w:val="Полужирный"/>
    <w:basedOn w:val="a3"/>
    <w:uiPriority w:val="99"/>
    <w:rsid w:val="00AE0AC3"/>
    <w:rPr>
      <w:b/>
      <w:bCs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c15">
    <w:name w:val="c15"/>
    <w:basedOn w:val="a"/>
    <w:uiPriority w:val="99"/>
    <w:rsid w:val="00AE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AE0AC3"/>
    <w:rPr>
      <w:rFonts w:cs="Times New Roman"/>
    </w:rPr>
  </w:style>
  <w:style w:type="paragraph" w:customStyle="1" w:styleId="c9">
    <w:name w:val="c9"/>
    <w:basedOn w:val="a"/>
    <w:uiPriority w:val="99"/>
    <w:rsid w:val="00AE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">
    <w:name w:val="c58"/>
    <w:basedOn w:val="a"/>
    <w:uiPriority w:val="99"/>
    <w:rsid w:val="00AE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AE0AC3"/>
    <w:rPr>
      <w:rFonts w:cs="Times New Roman"/>
    </w:rPr>
  </w:style>
  <w:style w:type="paragraph" w:customStyle="1" w:styleId="c27">
    <w:name w:val="c27"/>
    <w:basedOn w:val="a"/>
    <w:uiPriority w:val="99"/>
    <w:rsid w:val="00AE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AE0AC3"/>
    <w:rPr>
      <w:rFonts w:cs="Times New Roman"/>
    </w:rPr>
  </w:style>
  <w:style w:type="character" w:customStyle="1" w:styleId="c139">
    <w:name w:val="c139"/>
    <w:basedOn w:val="a0"/>
    <w:uiPriority w:val="99"/>
    <w:rsid w:val="00AE0AC3"/>
    <w:rPr>
      <w:rFonts w:cs="Times New Roman"/>
    </w:rPr>
  </w:style>
  <w:style w:type="paragraph" w:customStyle="1" w:styleId="c23">
    <w:name w:val="c23"/>
    <w:basedOn w:val="a"/>
    <w:uiPriority w:val="99"/>
    <w:rsid w:val="00AE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AE0A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E0AC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6">
    <w:name w:val="Основной текст6"/>
    <w:basedOn w:val="a"/>
    <w:uiPriority w:val="99"/>
    <w:rsid w:val="00AE0AC3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/>
      <w:sz w:val="27"/>
      <w:szCs w:val="27"/>
    </w:rPr>
  </w:style>
  <w:style w:type="character" w:customStyle="1" w:styleId="12">
    <w:name w:val="Основной текст1"/>
    <w:basedOn w:val="a3"/>
    <w:uiPriority w:val="99"/>
    <w:rsid w:val="00AE0AC3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0">
    <w:name w:val="Основной текст (11)_"/>
    <w:basedOn w:val="a0"/>
    <w:uiPriority w:val="99"/>
    <w:rsid w:val="00AE0AC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11">
    <w:name w:val="Основной текст (11)"/>
    <w:basedOn w:val="110"/>
    <w:uiPriority w:val="99"/>
    <w:rsid w:val="00AE0AC3"/>
    <w:rPr>
      <w:color w:val="000000"/>
      <w:spacing w:val="0"/>
      <w:w w:val="100"/>
      <w:position w:val="0"/>
      <w:lang w:val="ru-RU"/>
    </w:rPr>
  </w:style>
  <w:style w:type="paragraph" w:customStyle="1" w:styleId="c13">
    <w:name w:val="c13"/>
    <w:basedOn w:val="a"/>
    <w:uiPriority w:val="99"/>
    <w:rsid w:val="00AE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uiPriority w:val="99"/>
    <w:rsid w:val="00AE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AE0AC3"/>
    <w:rPr>
      <w:rFonts w:cs="Times New Roman"/>
    </w:rPr>
  </w:style>
  <w:style w:type="character" w:customStyle="1" w:styleId="c12">
    <w:name w:val="c12"/>
    <w:basedOn w:val="a0"/>
    <w:uiPriority w:val="99"/>
    <w:rsid w:val="00AE0AC3"/>
    <w:rPr>
      <w:rFonts w:cs="Times New Roman"/>
    </w:rPr>
  </w:style>
  <w:style w:type="character" w:customStyle="1" w:styleId="c5">
    <w:name w:val="c5"/>
    <w:basedOn w:val="a0"/>
    <w:uiPriority w:val="99"/>
    <w:rsid w:val="00AE0AC3"/>
    <w:rPr>
      <w:rFonts w:cs="Times New Roman"/>
    </w:rPr>
  </w:style>
  <w:style w:type="paragraph" w:customStyle="1" w:styleId="c159">
    <w:name w:val="c159"/>
    <w:basedOn w:val="a"/>
    <w:uiPriority w:val="99"/>
    <w:rsid w:val="00AE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2">
    <w:name w:val="Font Style202"/>
    <w:basedOn w:val="a0"/>
    <w:uiPriority w:val="99"/>
    <w:rsid w:val="00AE0AC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E0AC3"/>
    <w:rPr>
      <w:rFonts w:ascii="Century Schoolbook" w:hAnsi="Century Schoolbook" w:cs="Century Schoolbook"/>
      <w:sz w:val="18"/>
      <w:szCs w:val="18"/>
    </w:rPr>
  </w:style>
  <w:style w:type="character" w:customStyle="1" w:styleId="11pt">
    <w:name w:val="Основной текст + 11 pt"/>
    <w:basedOn w:val="a0"/>
    <w:uiPriority w:val="99"/>
    <w:rsid w:val="00AE0AC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rsid w:val="00AE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E0AC3"/>
    <w:rPr>
      <w:rFonts w:cs="Times New Roman"/>
    </w:rPr>
  </w:style>
  <w:style w:type="paragraph" w:styleId="a9">
    <w:name w:val="footer"/>
    <w:basedOn w:val="a"/>
    <w:link w:val="aa"/>
    <w:uiPriority w:val="99"/>
    <w:rsid w:val="00AE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0AC3"/>
    <w:rPr>
      <w:rFonts w:cs="Times New Roman"/>
    </w:rPr>
  </w:style>
  <w:style w:type="table" w:styleId="ab">
    <w:name w:val="Table Grid"/>
    <w:basedOn w:val="a1"/>
    <w:uiPriority w:val="99"/>
    <w:rsid w:val="00AE0A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AE0AC3"/>
  </w:style>
  <w:style w:type="character" w:styleId="ad">
    <w:name w:val="Subtle Emphasis"/>
    <w:basedOn w:val="a0"/>
    <w:uiPriority w:val="99"/>
    <w:qFormat/>
    <w:rsid w:val="00AE0AC3"/>
    <w:rPr>
      <w:rFonts w:cs="Times New Roman"/>
      <w:i/>
      <w:iCs/>
      <w:color w:val="808080"/>
    </w:rPr>
  </w:style>
  <w:style w:type="character" w:styleId="ae">
    <w:name w:val="Emphasis"/>
    <w:basedOn w:val="a0"/>
    <w:uiPriority w:val="99"/>
    <w:qFormat/>
    <w:rsid w:val="00AE0AC3"/>
    <w:rPr>
      <w:rFonts w:cs="Times New Roman"/>
      <w:i/>
      <w:iCs/>
    </w:rPr>
  </w:style>
  <w:style w:type="character" w:styleId="af">
    <w:name w:val="line number"/>
    <w:basedOn w:val="a0"/>
    <w:uiPriority w:val="99"/>
    <w:semiHidden/>
    <w:rsid w:val="00AE0AC3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A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0AC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E0AC3"/>
    <w:pPr>
      <w:widowControl w:val="0"/>
      <w:spacing w:before="40" w:line="260" w:lineRule="auto"/>
    </w:pPr>
    <w:rPr>
      <w:rFonts w:ascii="Times New Roman" w:hAnsi="Times New Roman"/>
      <w:sz w:val="28"/>
      <w:szCs w:val="20"/>
    </w:rPr>
  </w:style>
  <w:style w:type="paragraph" w:customStyle="1" w:styleId="2">
    <w:name w:val="Обычный2"/>
    <w:uiPriority w:val="99"/>
    <w:rsid w:val="00AE0AC3"/>
    <w:pPr>
      <w:spacing w:before="100" w:after="100"/>
    </w:pPr>
    <w:rPr>
      <w:rFonts w:ascii="Times New Roman" w:hAnsi="Times New Roman"/>
      <w:sz w:val="24"/>
      <w:szCs w:val="20"/>
    </w:rPr>
  </w:style>
  <w:style w:type="paragraph" w:styleId="af2">
    <w:name w:val="Normal (Web)"/>
    <w:basedOn w:val="a"/>
    <w:uiPriority w:val="99"/>
    <w:rsid w:val="00AE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Знак"/>
    <w:basedOn w:val="a"/>
    <w:uiPriority w:val="99"/>
    <w:rsid w:val="00AE0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rsid w:val="00AE0AC3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E0AC3"/>
    <w:rPr>
      <w:rFonts w:ascii="Times New Roman" w:hAnsi="Times New Roman" w:cs="Times New Roman"/>
      <w:sz w:val="24"/>
      <w:szCs w:val="24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AE0A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"/>
    <w:basedOn w:val="a"/>
    <w:link w:val="af8"/>
    <w:uiPriority w:val="99"/>
    <w:rsid w:val="00AE0AC3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locked/>
    <w:rsid w:val="00AE0AC3"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AE0AC3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AE0AC3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AE0AC3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AE0AC3"/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"/>
    <w:link w:val="afa"/>
    <w:uiPriority w:val="99"/>
    <w:semiHidden/>
    <w:rsid w:val="00AE0AC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AE0AC3"/>
    <w:rPr>
      <w:rFonts w:ascii="Calibri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rsid w:val="00AE0AC3"/>
    <w:rPr>
      <w:rFonts w:cs="Times New Roman"/>
      <w:vertAlign w:val="superscript"/>
    </w:rPr>
  </w:style>
  <w:style w:type="character" w:customStyle="1" w:styleId="24">
    <w:name w:val="Основной текст (2)_"/>
    <w:basedOn w:val="a0"/>
    <w:link w:val="210"/>
    <w:uiPriority w:val="99"/>
    <w:locked/>
    <w:rsid w:val="00AE0AC3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AE0AC3"/>
    <w:rPr>
      <w:b/>
      <w:bCs/>
    </w:rPr>
  </w:style>
  <w:style w:type="paragraph" w:customStyle="1" w:styleId="210">
    <w:name w:val="Основной текст (2)1"/>
    <w:basedOn w:val="a"/>
    <w:link w:val="24"/>
    <w:uiPriority w:val="99"/>
    <w:rsid w:val="00AE0AC3"/>
    <w:pPr>
      <w:widowControl w:val="0"/>
      <w:shd w:val="clear" w:color="auto" w:fill="FFFFFF"/>
      <w:spacing w:after="60" w:line="240" w:lineRule="atLeast"/>
      <w:ind w:hanging="400"/>
      <w:jc w:val="both"/>
    </w:pPr>
    <w:rPr>
      <w:rFonts w:ascii="Times New Roman" w:hAnsi="Times New Roman"/>
    </w:rPr>
  </w:style>
  <w:style w:type="character" w:customStyle="1" w:styleId="26">
    <w:name w:val="Заголовок №2_"/>
    <w:basedOn w:val="a0"/>
    <w:link w:val="211"/>
    <w:uiPriority w:val="99"/>
    <w:locked/>
    <w:rsid w:val="00AE0AC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AE0AC3"/>
    <w:pPr>
      <w:widowControl w:val="0"/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/>
      <w:b/>
      <w:bCs/>
    </w:rPr>
  </w:style>
  <w:style w:type="numbering" w:customStyle="1" w:styleId="1">
    <w:name w:val="Стиль1"/>
    <w:rsid w:val="00B625C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085A6B-55C0-4029-AC67-AEBD804F3C7D}" type="doc">
      <dgm:prSet loTypeId="urn:microsoft.com/office/officeart/2005/8/layout/hierarchy2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FD2B66E1-1D43-4D9F-A744-D19F2EDC2236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Адаптивная физическая культура </a:t>
          </a:r>
        </a:p>
      </dgm:t>
    </dgm:pt>
    <dgm:pt modelId="{49E97272-C72B-47FD-BFE5-D89878867CEE}" type="parTrans" cxnId="{19C0483A-A742-4F66-A871-0DDA4F4921EC}">
      <dgm:prSet/>
      <dgm:spPr/>
      <dgm:t>
        <a:bodyPr/>
        <a:lstStyle/>
        <a:p>
          <a:endParaRPr lang="ru-RU"/>
        </a:p>
      </dgm:t>
    </dgm:pt>
    <dgm:pt modelId="{A8A25ACB-1D8D-4758-8843-8457479BB770}" type="sibTrans" cxnId="{19C0483A-A742-4F66-A871-0DDA4F4921EC}">
      <dgm:prSet/>
      <dgm:spPr/>
      <dgm:t>
        <a:bodyPr/>
        <a:lstStyle/>
        <a:p>
          <a:endParaRPr lang="ru-RU"/>
        </a:p>
      </dgm:t>
    </dgm:pt>
    <dgm:pt modelId="{7D3E50C7-C159-4B0E-8944-171546AD90EA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адаптивное физическое воспитание</a:t>
          </a:r>
        </a:p>
      </dgm:t>
    </dgm:pt>
    <dgm:pt modelId="{AC5CA5CC-66BF-44B7-9E6B-E20294135D91}" type="parTrans" cxnId="{9725DC39-666B-4843-AFE9-3DADADB33A19}">
      <dgm:prSet/>
      <dgm:spPr/>
      <dgm:t>
        <a:bodyPr/>
        <a:lstStyle/>
        <a:p>
          <a:endParaRPr lang="ru-RU"/>
        </a:p>
      </dgm:t>
    </dgm:pt>
    <dgm:pt modelId="{C23A99DE-C952-48F5-8A25-699267BE8BFA}" type="sibTrans" cxnId="{9725DC39-666B-4843-AFE9-3DADADB33A19}">
      <dgm:prSet/>
      <dgm:spPr/>
      <dgm:t>
        <a:bodyPr/>
        <a:lstStyle/>
        <a:p>
          <a:endParaRPr lang="ru-RU"/>
        </a:p>
      </dgm:t>
    </dgm:pt>
    <dgm:pt modelId="{8F7E4655-BC04-447F-BE54-39C0FB3801B0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занятия образовательной направленности</a:t>
          </a:r>
        </a:p>
      </dgm:t>
    </dgm:pt>
    <dgm:pt modelId="{EE28EF9C-1EE3-4CF3-870F-1D2792E56817}" type="parTrans" cxnId="{246DF3BD-CAD5-4D4D-948B-C8153AAB4B30}">
      <dgm:prSet/>
      <dgm:spPr/>
      <dgm:t>
        <a:bodyPr/>
        <a:lstStyle/>
        <a:p>
          <a:endParaRPr lang="ru-RU"/>
        </a:p>
      </dgm:t>
    </dgm:pt>
    <dgm:pt modelId="{3C8D5F85-BB84-470C-8CA4-F90E5BDE68ED}" type="sibTrans" cxnId="{246DF3BD-CAD5-4D4D-948B-C8153AAB4B30}">
      <dgm:prSet/>
      <dgm:spPr/>
      <dgm:t>
        <a:bodyPr/>
        <a:lstStyle/>
        <a:p>
          <a:endParaRPr lang="ru-RU"/>
        </a:p>
      </dgm:t>
    </dgm:pt>
    <dgm:pt modelId="{DE1D052C-6605-4CAC-8ED5-EF8A7098748B}">
      <dgm:prSet phldrT="[Текст]"/>
      <dgm:spPr>
        <a:solidFill>
          <a:schemeClr val="accent6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занятия оздоровительной направленности</a:t>
          </a:r>
        </a:p>
      </dgm:t>
    </dgm:pt>
    <dgm:pt modelId="{9320E362-D818-43B2-A25E-6A3AF4506745}" type="parTrans" cxnId="{81536C8D-6B58-4985-992E-37F4E41FD286}">
      <dgm:prSet/>
      <dgm:spPr/>
      <dgm:t>
        <a:bodyPr/>
        <a:lstStyle/>
        <a:p>
          <a:endParaRPr lang="ru-RU"/>
        </a:p>
      </dgm:t>
    </dgm:pt>
    <dgm:pt modelId="{201EF8A7-FE8E-47C2-A9C3-28FC8BFCD07D}" type="sibTrans" cxnId="{81536C8D-6B58-4985-992E-37F4E41FD286}">
      <dgm:prSet/>
      <dgm:spPr/>
      <dgm:t>
        <a:bodyPr/>
        <a:lstStyle/>
        <a:p>
          <a:endParaRPr lang="ru-RU"/>
        </a:p>
      </dgm:t>
    </dgm:pt>
    <dgm:pt modelId="{E5FD97E3-E096-477B-A464-EBC2304497BE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адаптивная двигательная рекреация</a:t>
          </a:r>
        </a:p>
      </dgm:t>
    </dgm:pt>
    <dgm:pt modelId="{CC7E4F37-F3A4-48C9-B6EE-7E9339C2371C}" type="parTrans" cxnId="{C3E9AA2B-21C4-4917-9EFA-8203D9417168}">
      <dgm:prSet/>
      <dgm:spPr/>
      <dgm:t>
        <a:bodyPr/>
        <a:lstStyle/>
        <a:p>
          <a:endParaRPr lang="ru-RU"/>
        </a:p>
      </dgm:t>
    </dgm:pt>
    <dgm:pt modelId="{A7146159-992B-4D6F-AE48-1EC5857A9B27}" type="sibTrans" cxnId="{C3E9AA2B-21C4-4917-9EFA-8203D9417168}">
      <dgm:prSet/>
      <dgm:spPr/>
      <dgm:t>
        <a:bodyPr/>
        <a:lstStyle/>
        <a:p>
          <a:endParaRPr lang="ru-RU"/>
        </a:p>
      </dgm:t>
    </dgm:pt>
    <dgm:pt modelId="{D1537448-5904-48D8-8982-76C70CE840ED}">
      <dgm:prSet phldrT="[Текст]" custT="1"/>
      <dgm:spPr>
        <a:solidFill>
          <a:schemeClr val="accent6"/>
        </a:solidFill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</a:rPr>
            <a:t>занятия спортивной направленности</a:t>
          </a:r>
        </a:p>
      </dgm:t>
    </dgm:pt>
    <dgm:pt modelId="{AB15B58E-B828-48A4-8250-0E1CD55924AC}" type="parTrans" cxnId="{248FDE55-8EB5-42F4-9505-B33E2728FC0D}">
      <dgm:prSet/>
      <dgm:spPr/>
      <dgm:t>
        <a:bodyPr/>
        <a:lstStyle/>
        <a:p>
          <a:endParaRPr lang="ru-RU"/>
        </a:p>
      </dgm:t>
    </dgm:pt>
    <dgm:pt modelId="{CCEE8191-D2BA-4143-A9CD-DA6AAEC6DB38}" type="sibTrans" cxnId="{248FDE55-8EB5-42F4-9505-B33E2728FC0D}">
      <dgm:prSet/>
      <dgm:spPr/>
      <dgm:t>
        <a:bodyPr/>
        <a:lstStyle/>
        <a:p>
          <a:endParaRPr lang="ru-RU"/>
        </a:p>
      </dgm:t>
    </dgm:pt>
    <dgm:pt modelId="{65B62A8E-D582-4231-929D-CAEBCF79E986}">
      <dgm:prSet custT="1"/>
      <dgm:spPr>
        <a:solidFill>
          <a:schemeClr val="accent6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занятия коррекционно-развивающей направленности</a:t>
          </a:r>
        </a:p>
      </dgm:t>
    </dgm:pt>
    <dgm:pt modelId="{BB33A8A2-0F29-4747-AAA8-9E87C69B1CB1}" type="parTrans" cxnId="{3AED1218-7865-4B7D-A7D9-2A95F885500F}">
      <dgm:prSet/>
      <dgm:spPr/>
      <dgm:t>
        <a:bodyPr/>
        <a:lstStyle/>
        <a:p>
          <a:endParaRPr lang="ru-RU"/>
        </a:p>
      </dgm:t>
    </dgm:pt>
    <dgm:pt modelId="{B34F984D-83FD-4FEE-A31F-7325609E2153}" type="sibTrans" cxnId="{3AED1218-7865-4B7D-A7D9-2A95F885500F}">
      <dgm:prSet/>
      <dgm:spPr/>
      <dgm:t>
        <a:bodyPr/>
        <a:lstStyle/>
        <a:p>
          <a:endParaRPr lang="ru-RU"/>
        </a:p>
      </dgm:t>
    </dgm:pt>
    <dgm:pt modelId="{7CD5B625-1A9A-4874-A2F1-682786DA7936}">
      <dgm:prSet/>
      <dgm:spPr>
        <a:solidFill>
          <a:schemeClr val="accent6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занятия рекреационной направленности </a:t>
          </a:r>
        </a:p>
      </dgm:t>
    </dgm:pt>
    <dgm:pt modelId="{4ADB3260-4D92-4FA0-81D9-DE3519484E84}" type="parTrans" cxnId="{E56E26C4-FFBE-4B9F-9E61-16358F453AB4}">
      <dgm:prSet/>
      <dgm:spPr/>
      <dgm:t>
        <a:bodyPr/>
        <a:lstStyle/>
        <a:p>
          <a:endParaRPr lang="ru-RU"/>
        </a:p>
      </dgm:t>
    </dgm:pt>
    <dgm:pt modelId="{65FC5276-B9A6-41BB-9135-533EECD5D9A8}" type="sibTrans" cxnId="{E56E26C4-FFBE-4B9F-9E61-16358F453AB4}">
      <dgm:prSet/>
      <dgm:spPr/>
      <dgm:t>
        <a:bodyPr/>
        <a:lstStyle/>
        <a:p>
          <a:endParaRPr lang="ru-RU"/>
        </a:p>
      </dgm:t>
    </dgm:pt>
    <dgm:pt modelId="{55FA1309-4836-4266-8731-833EA08B8E42}" type="pres">
      <dgm:prSet presAssocID="{FB085A6B-55C0-4029-AC67-AEBD804F3C7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687D62-6D2E-4BC2-BD00-3321A45917C6}" type="pres">
      <dgm:prSet presAssocID="{FD2B66E1-1D43-4D9F-A744-D19F2EDC2236}" presName="root1" presStyleCnt="0"/>
      <dgm:spPr/>
    </dgm:pt>
    <dgm:pt modelId="{55D0804A-13E4-4D13-9776-F5FE3467E6D1}" type="pres">
      <dgm:prSet presAssocID="{FD2B66E1-1D43-4D9F-A744-D19F2EDC2236}" presName="LevelOneTextNode" presStyleLbl="node0" presStyleIdx="0" presStyleCnt="1" custScaleY="4295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2BB6B1-D6FE-4C36-A295-908B373C6480}" type="pres">
      <dgm:prSet presAssocID="{FD2B66E1-1D43-4D9F-A744-D19F2EDC2236}" presName="level2hierChild" presStyleCnt="0"/>
      <dgm:spPr/>
    </dgm:pt>
    <dgm:pt modelId="{C3598D64-43A1-4D30-A629-8A37FB74F5CD}" type="pres">
      <dgm:prSet presAssocID="{AC5CA5CC-66BF-44B7-9E6B-E20294135D91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E11B2F3E-5512-4B7A-885F-8F7628081313}" type="pres">
      <dgm:prSet presAssocID="{AC5CA5CC-66BF-44B7-9E6B-E20294135D91}" presName="connTx" presStyleLbl="parChTrans1D2" presStyleIdx="0" presStyleCnt="2"/>
      <dgm:spPr/>
      <dgm:t>
        <a:bodyPr/>
        <a:lstStyle/>
        <a:p>
          <a:endParaRPr lang="ru-RU"/>
        </a:p>
      </dgm:t>
    </dgm:pt>
    <dgm:pt modelId="{C13552A2-ED35-4D56-ABB2-29B95C37BCCE}" type="pres">
      <dgm:prSet presAssocID="{7D3E50C7-C159-4B0E-8944-171546AD90EA}" presName="root2" presStyleCnt="0"/>
      <dgm:spPr/>
    </dgm:pt>
    <dgm:pt modelId="{DFDE816E-13C3-4CEE-9171-625B9D419D57}" type="pres">
      <dgm:prSet presAssocID="{7D3E50C7-C159-4B0E-8944-171546AD90EA}" presName="LevelTwoTextNode" presStyleLbl="node2" presStyleIdx="0" presStyleCnt="2" custScaleY="1985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84C268-75CE-4D18-9814-A6A26DDD0251}" type="pres">
      <dgm:prSet presAssocID="{7D3E50C7-C159-4B0E-8944-171546AD90EA}" presName="level3hierChild" presStyleCnt="0"/>
      <dgm:spPr/>
    </dgm:pt>
    <dgm:pt modelId="{C8B84565-183D-41AC-BBF5-509CBC69C1AA}" type="pres">
      <dgm:prSet presAssocID="{EE28EF9C-1EE3-4CF3-870F-1D2792E56817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AC152D30-F3F9-43CC-803E-3117CA06B001}" type="pres">
      <dgm:prSet presAssocID="{EE28EF9C-1EE3-4CF3-870F-1D2792E56817}" presName="connTx" presStyleLbl="parChTrans1D3" presStyleIdx="0" presStyleCnt="5"/>
      <dgm:spPr/>
      <dgm:t>
        <a:bodyPr/>
        <a:lstStyle/>
        <a:p>
          <a:endParaRPr lang="ru-RU"/>
        </a:p>
      </dgm:t>
    </dgm:pt>
    <dgm:pt modelId="{A63CA86B-C7B2-4D1A-8C1B-CEF2BFDA96CB}" type="pres">
      <dgm:prSet presAssocID="{8F7E4655-BC04-447F-BE54-39C0FB3801B0}" presName="root2" presStyleCnt="0"/>
      <dgm:spPr/>
    </dgm:pt>
    <dgm:pt modelId="{895C6915-5B33-409A-8698-B02F8644AF5F}" type="pres">
      <dgm:prSet presAssocID="{8F7E4655-BC04-447F-BE54-39C0FB3801B0}" presName="LevelTwoTextNode" presStyleLbl="node3" presStyleIdx="0" presStyleCnt="5" custScaleX="1873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EE5E4B-B27C-44DC-B1C9-EFC75D1BC67C}" type="pres">
      <dgm:prSet presAssocID="{8F7E4655-BC04-447F-BE54-39C0FB3801B0}" presName="level3hierChild" presStyleCnt="0"/>
      <dgm:spPr/>
    </dgm:pt>
    <dgm:pt modelId="{56E25E58-6F1E-4E09-97D9-DCCA1BAF0EE1}" type="pres">
      <dgm:prSet presAssocID="{BB33A8A2-0F29-4747-AAA8-9E87C69B1CB1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4A0185B0-3CE5-4741-8122-F28BF208F0AA}" type="pres">
      <dgm:prSet presAssocID="{BB33A8A2-0F29-4747-AAA8-9E87C69B1CB1}" presName="connTx" presStyleLbl="parChTrans1D3" presStyleIdx="1" presStyleCnt="5"/>
      <dgm:spPr/>
      <dgm:t>
        <a:bodyPr/>
        <a:lstStyle/>
        <a:p>
          <a:endParaRPr lang="ru-RU"/>
        </a:p>
      </dgm:t>
    </dgm:pt>
    <dgm:pt modelId="{71EC46DC-B90D-4594-956F-A8B149808666}" type="pres">
      <dgm:prSet presAssocID="{65B62A8E-D582-4231-929D-CAEBCF79E986}" presName="root2" presStyleCnt="0"/>
      <dgm:spPr/>
    </dgm:pt>
    <dgm:pt modelId="{28DD0EC3-15DD-459F-95E8-6E6A5AED4B5B}" type="pres">
      <dgm:prSet presAssocID="{65B62A8E-D582-4231-929D-CAEBCF79E986}" presName="LevelTwoTextNode" presStyleLbl="node3" presStyleIdx="1" presStyleCnt="5" custScaleX="1873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0ECB58-9BF3-48A3-82A4-BBF446739D7D}" type="pres">
      <dgm:prSet presAssocID="{65B62A8E-D582-4231-929D-CAEBCF79E986}" presName="level3hierChild" presStyleCnt="0"/>
      <dgm:spPr/>
    </dgm:pt>
    <dgm:pt modelId="{B8EAE655-6D18-427A-852A-019B42AF42E1}" type="pres">
      <dgm:prSet presAssocID="{9320E362-D818-43B2-A25E-6A3AF4506745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590C5C2C-4B0B-4684-8395-33DEA4DE0B19}" type="pres">
      <dgm:prSet presAssocID="{9320E362-D818-43B2-A25E-6A3AF4506745}" presName="connTx" presStyleLbl="parChTrans1D3" presStyleIdx="2" presStyleCnt="5"/>
      <dgm:spPr/>
      <dgm:t>
        <a:bodyPr/>
        <a:lstStyle/>
        <a:p>
          <a:endParaRPr lang="ru-RU"/>
        </a:p>
      </dgm:t>
    </dgm:pt>
    <dgm:pt modelId="{318F163E-45CD-4EBF-8163-AF552E001C1A}" type="pres">
      <dgm:prSet presAssocID="{DE1D052C-6605-4CAC-8ED5-EF8A7098748B}" presName="root2" presStyleCnt="0"/>
      <dgm:spPr/>
    </dgm:pt>
    <dgm:pt modelId="{92F16543-EE05-48F6-8C0F-9C58ED7C9AD8}" type="pres">
      <dgm:prSet presAssocID="{DE1D052C-6605-4CAC-8ED5-EF8A7098748B}" presName="LevelTwoTextNode" presStyleLbl="node3" presStyleIdx="2" presStyleCnt="5" custScaleX="1906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062787-3ABB-4585-BCF8-CC9F29AD796C}" type="pres">
      <dgm:prSet presAssocID="{DE1D052C-6605-4CAC-8ED5-EF8A7098748B}" presName="level3hierChild" presStyleCnt="0"/>
      <dgm:spPr/>
    </dgm:pt>
    <dgm:pt modelId="{8FEF66CD-CCEB-451A-935F-3EDEFD968415}" type="pres">
      <dgm:prSet presAssocID="{CC7E4F37-F3A4-48C9-B6EE-7E9339C2371C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7DA07834-4B2A-4F3B-B0F1-46CD71D8CEA7}" type="pres">
      <dgm:prSet presAssocID="{CC7E4F37-F3A4-48C9-B6EE-7E9339C2371C}" presName="connTx" presStyleLbl="parChTrans1D2" presStyleIdx="1" presStyleCnt="2"/>
      <dgm:spPr/>
      <dgm:t>
        <a:bodyPr/>
        <a:lstStyle/>
        <a:p>
          <a:endParaRPr lang="ru-RU"/>
        </a:p>
      </dgm:t>
    </dgm:pt>
    <dgm:pt modelId="{C3DC3178-3E8C-417E-A7DE-CBA1AC7B4165}" type="pres">
      <dgm:prSet presAssocID="{E5FD97E3-E096-477B-A464-EBC2304497BE}" presName="root2" presStyleCnt="0"/>
      <dgm:spPr/>
    </dgm:pt>
    <dgm:pt modelId="{789D252B-012F-4FA5-8699-974002F686DB}" type="pres">
      <dgm:prSet presAssocID="{E5FD97E3-E096-477B-A464-EBC2304497BE}" presName="LevelTwoTextNode" presStyleLbl="node2" presStyleIdx="1" presStyleCnt="2" custScaleY="1640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EE0D84-EB5C-42CA-A45D-3235DA240FA9}" type="pres">
      <dgm:prSet presAssocID="{E5FD97E3-E096-477B-A464-EBC2304497BE}" presName="level3hierChild" presStyleCnt="0"/>
      <dgm:spPr/>
    </dgm:pt>
    <dgm:pt modelId="{AC2F63E8-B73E-4FAB-97F5-F6C46BFE1A80}" type="pres">
      <dgm:prSet presAssocID="{AB15B58E-B828-48A4-8250-0E1CD55924AC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E62E8AD7-6954-43F4-8286-12F3B4671630}" type="pres">
      <dgm:prSet presAssocID="{AB15B58E-B828-48A4-8250-0E1CD55924AC}" presName="connTx" presStyleLbl="parChTrans1D3" presStyleIdx="3" presStyleCnt="5"/>
      <dgm:spPr/>
      <dgm:t>
        <a:bodyPr/>
        <a:lstStyle/>
        <a:p>
          <a:endParaRPr lang="ru-RU"/>
        </a:p>
      </dgm:t>
    </dgm:pt>
    <dgm:pt modelId="{BE01026A-D20F-48B2-AC02-0E8A49F9457A}" type="pres">
      <dgm:prSet presAssocID="{D1537448-5904-48D8-8982-76C70CE840ED}" presName="root2" presStyleCnt="0"/>
      <dgm:spPr/>
    </dgm:pt>
    <dgm:pt modelId="{5ED32539-F85C-41D0-AFEE-3EEC5820E579}" type="pres">
      <dgm:prSet presAssocID="{D1537448-5904-48D8-8982-76C70CE840ED}" presName="LevelTwoTextNode" presStyleLbl="node3" presStyleIdx="3" presStyleCnt="5" custScaleX="1891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0F9CFA-01D7-412A-8966-F7FD8D672D5A}" type="pres">
      <dgm:prSet presAssocID="{D1537448-5904-48D8-8982-76C70CE840ED}" presName="level3hierChild" presStyleCnt="0"/>
      <dgm:spPr/>
    </dgm:pt>
    <dgm:pt modelId="{3C6B9748-A15F-4148-AAFB-14625170BD30}" type="pres">
      <dgm:prSet presAssocID="{4ADB3260-4D92-4FA0-81D9-DE3519484E84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ADE083AF-DD38-46F0-82C3-1C97A91A90E4}" type="pres">
      <dgm:prSet presAssocID="{4ADB3260-4D92-4FA0-81D9-DE3519484E84}" presName="connTx" presStyleLbl="parChTrans1D3" presStyleIdx="4" presStyleCnt="5"/>
      <dgm:spPr/>
      <dgm:t>
        <a:bodyPr/>
        <a:lstStyle/>
        <a:p>
          <a:endParaRPr lang="ru-RU"/>
        </a:p>
      </dgm:t>
    </dgm:pt>
    <dgm:pt modelId="{5E8EE94B-9F3F-4A59-9662-D79A9596AC46}" type="pres">
      <dgm:prSet presAssocID="{7CD5B625-1A9A-4874-A2F1-682786DA7936}" presName="root2" presStyleCnt="0"/>
      <dgm:spPr/>
    </dgm:pt>
    <dgm:pt modelId="{1DB22ACD-EC85-48FC-9FE3-4DA8B7832DAC}" type="pres">
      <dgm:prSet presAssocID="{7CD5B625-1A9A-4874-A2F1-682786DA7936}" presName="LevelTwoTextNode" presStyleLbl="node3" presStyleIdx="4" presStyleCnt="5" custScaleX="190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D6B64B-6A0C-4EB4-B74A-FCAF6D6FDCFA}" type="pres">
      <dgm:prSet presAssocID="{7CD5B625-1A9A-4874-A2F1-682786DA7936}" presName="level3hierChild" presStyleCnt="0"/>
      <dgm:spPr/>
    </dgm:pt>
  </dgm:ptLst>
  <dgm:cxnLst>
    <dgm:cxn modelId="{9007CA28-7741-4B03-8F8B-B363FF535079}" type="presOf" srcId="{9320E362-D818-43B2-A25E-6A3AF4506745}" destId="{590C5C2C-4B0B-4684-8395-33DEA4DE0B19}" srcOrd="1" destOrd="0" presId="urn:microsoft.com/office/officeart/2005/8/layout/hierarchy2"/>
    <dgm:cxn modelId="{1C671415-5894-4AEA-A113-22477F6AFA60}" type="presOf" srcId="{4ADB3260-4D92-4FA0-81D9-DE3519484E84}" destId="{ADE083AF-DD38-46F0-82C3-1C97A91A90E4}" srcOrd="1" destOrd="0" presId="urn:microsoft.com/office/officeart/2005/8/layout/hierarchy2"/>
    <dgm:cxn modelId="{6B816392-8036-4A8B-9AE5-E1BC36112F46}" type="presOf" srcId="{DE1D052C-6605-4CAC-8ED5-EF8A7098748B}" destId="{92F16543-EE05-48F6-8C0F-9C58ED7C9AD8}" srcOrd="0" destOrd="0" presId="urn:microsoft.com/office/officeart/2005/8/layout/hierarchy2"/>
    <dgm:cxn modelId="{D5142611-C2D8-41D7-9B77-F07634F89C0E}" type="presOf" srcId="{E5FD97E3-E096-477B-A464-EBC2304497BE}" destId="{789D252B-012F-4FA5-8699-974002F686DB}" srcOrd="0" destOrd="0" presId="urn:microsoft.com/office/officeart/2005/8/layout/hierarchy2"/>
    <dgm:cxn modelId="{88954537-6DBB-4705-8BE5-CB6968FEEF50}" type="presOf" srcId="{BB33A8A2-0F29-4747-AAA8-9E87C69B1CB1}" destId="{4A0185B0-3CE5-4741-8122-F28BF208F0AA}" srcOrd="1" destOrd="0" presId="urn:microsoft.com/office/officeart/2005/8/layout/hierarchy2"/>
    <dgm:cxn modelId="{940804A6-3A45-434A-9A69-A743C6941B9B}" type="presOf" srcId="{65B62A8E-D582-4231-929D-CAEBCF79E986}" destId="{28DD0EC3-15DD-459F-95E8-6E6A5AED4B5B}" srcOrd="0" destOrd="0" presId="urn:microsoft.com/office/officeart/2005/8/layout/hierarchy2"/>
    <dgm:cxn modelId="{4749E1AC-4D0B-4B26-9A90-6DFFABCCE068}" type="presOf" srcId="{CC7E4F37-F3A4-48C9-B6EE-7E9339C2371C}" destId="{7DA07834-4B2A-4F3B-B0F1-46CD71D8CEA7}" srcOrd="1" destOrd="0" presId="urn:microsoft.com/office/officeart/2005/8/layout/hierarchy2"/>
    <dgm:cxn modelId="{81536C8D-6B58-4985-992E-37F4E41FD286}" srcId="{7D3E50C7-C159-4B0E-8944-171546AD90EA}" destId="{DE1D052C-6605-4CAC-8ED5-EF8A7098748B}" srcOrd="2" destOrd="0" parTransId="{9320E362-D818-43B2-A25E-6A3AF4506745}" sibTransId="{201EF8A7-FE8E-47C2-A9C3-28FC8BFCD07D}"/>
    <dgm:cxn modelId="{87B246D8-AC19-46E2-B7F9-71A88E5D7539}" type="presOf" srcId="{AB15B58E-B828-48A4-8250-0E1CD55924AC}" destId="{E62E8AD7-6954-43F4-8286-12F3B4671630}" srcOrd="1" destOrd="0" presId="urn:microsoft.com/office/officeart/2005/8/layout/hierarchy2"/>
    <dgm:cxn modelId="{088D6C3B-0140-4D42-9412-C63F8C4B612B}" type="presOf" srcId="{8F7E4655-BC04-447F-BE54-39C0FB3801B0}" destId="{895C6915-5B33-409A-8698-B02F8644AF5F}" srcOrd="0" destOrd="0" presId="urn:microsoft.com/office/officeart/2005/8/layout/hierarchy2"/>
    <dgm:cxn modelId="{E3B5EF94-1785-40EC-B42E-6E0F29F994CD}" type="presOf" srcId="{4ADB3260-4D92-4FA0-81D9-DE3519484E84}" destId="{3C6B9748-A15F-4148-AAFB-14625170BD30}" srcOrd="0" destOrd="0" presId="urn:microsoft.com/office/officeart/2005/8/layout/hierarchy2"/>
    <dgm:cxn modelId="{3FE5777A-F5C3-4761-8DC1-E0A86EFA3374}" type="presOf" srcId="{FB085A6B-55C0-4029-AC67-AEBD804F3C7D}" destId="{55FA1309-4836-4266-8731-833EA08B8E42}" srcOrd="0" destOrd="0" presId="urn:microsoft.com/office/officeart/2005/8/layout/hierarchy2"/>
    <dgm:cxn modelId="{D21E7828-1AA1-487D-909F-A2B3A33DDB92}" type="presOf" srcId="{7CD5B625-1A9A-4874-A2F1-682786DA7936}" destId="{1DB22ACD-EC85-48FC-9FE3-4DA8B7832DAC}" srcOrd="0" destOrd="0" presId="urn:microsoft.com/office/officeart/2005/8/layout/hierarchy2"/>
    <dgm:cxn modelId="{814260AA-54F0-4886-A508-62B742019C1B}" type="presOf" srcId="{9320E362-D818-43B2-A25E-6A3AF4506745}" destId="{B8EAE655-6D18-427A-852A-019B42AF42E1}" srcOrd="0" destOrd="0" presId="urn:microsoft.com/office/officeart/2005/8/layout/hierarchy2"/>
    <dgm:cxn modelId="{4A976313-27CD-4E2F-9B0D-FE915506EDE9}" type="presOf" srcId="{7D3E50C7-C159-4B0E-8944-171546AD90EA}" destId="{DFDE816E-13C3-4CEE-9171-625B9D419D57}" srcOrd="0" destOrd="0" presId="urn:microsoft.com/office/officeart/2005/8/layout/hierarchy2"/>
    <dgm:cxn modelId="{83357B6B-8795-403F-8185-62468258AC60}" type="presOf" srcId="{EE28EF9C-1EE3-4CF3-870F-1D2792E56817}" destId="{AC152D30-F3F9-43CC-803E-3117CA06B001}" srcOrd="1" destOrd="0" presId="urn:microsoft.com/office/officeart/2005/8/layout/hierarchy2"/>
    <dgm:cxn modelId="{248FDE55-8EB5-42F4-9505-B33E2728FC0D}" srcId="{E5FD97E3-E096-477B-A464-EBC2304497BE}" destId="{D1537448-5904-48D8-8982-76C70CE840ED}" srcOrd="0" destOrd="0" parTransId="{AB15B58E-B828-48A4-8250-0E1CD55924AC}" sibTransId="{CCEE8191-D2BA-4143-A9CD-DA6AAEC6DB38}"/>
    <dgm:cxn modelId="{8459E2C6-E8AB-4F28-A91F-9D0A1ED75864}" type="presOf" srcId="{FD2B66E1-1D43-4D9F-A744-D19F2EDC2236}" destId="{55D0804A-13E4-4D13-9776-F5FE3467E6D1}" srcOrd="0" destOrd="0" presId="urn:microsoft.com/office/officeart/2005/8/layout/hierarchy2"/>
    <dgm:cxn modelId="{C1D66D51-423B-40FD-A03D-26AC0AD928B6}" type="presOf" srcId="{AC5CA5CC-66BF-44B7-9E6B-E20294135D91}" destId="{E11B2F3E-5512-4B7A-885F-8F7628081313}" srcOrd="1" destOrd="0" presId="urn:microsoft.com/office/officeart/2005/8/layout/hierarchy2"/>
    <dgm:cxn modelId="{64734A5F-4514-43B7-B1A0-AFCA64AE13E2}" type="presOf" srcId="{EE28EF9C-1EE3-4CF3-870F-1D2792E56817}" destId="{C8B84565-183D-41AC-BBF5-509CBC69C1AA}" srcOrd="0" destOrd="0" presId="urn:microsoft.com/office/officeart/2005/8/layout/hierarchy2"/>
    <dgm:cxn modelId="{3AED1218-7865-4B7D-A7D9-2A95F885500F}" srcId="{7D3E50C7-C159-4B0E-8944-171546AD90EA}" destId="{65B62A8E-D582-4231-929D-CAEBCF79E986}" srcOrd="1" destOrd="0" parTransId="{BB33A8A2-0F29-4747-AAA8-9E87C69B1CB1}" sibTransId="{B34F984D-83FD-4FEE-A31F-7325609E2153}"/>
    <dgm:cxn modelId="{C3E9AA2B-21C4-4917-9EFA-8203D9417168}" srcId="{FD2B66E1-1D43-4D9F-A744-D19F2EDC2236}" destId="{E5FD97E3-E096-477B-A464-EBC2304497BE}" srcOrd="1" destOrd="0" parTransId="{CC7E4F37-F3A4-48C9-B6EE-7E9339C2371C}" sibTransId="{A7146159-992B-4D6F-AE48-1EC5857A9B27}"/>
    <dgm:cxn modelId="{0D902035-1874-4B69-A945-F6A5C4C68269}" type="presOf" srcId="{CC7E4F37-F3A4-48C9-B6EE-7E9339C2371C}" destId="{8FEF66CD-CCEB-451A-935F-3EDEFD968415}" srcOrd="0" destOrd="0" presId="urn:microsoft.com/office/officeart/2005/8/layout/hierarchy2"/>
    <dgm:cxn modelId="{88AFD7A1-31A4-4CAF-BB85-75A4EB4FEC72}" type="presOf" srcId="{AB15B58E-B828-48A4-8250-0E1CD55924AC}" destId="{AC2F63E8-B73E-4FAB-97F5-F6C46BFE1A80}" srcOrd="0" destOrd="0" presId="urn:microsoft.com/office/officeart/2005/8/layout/hierarchy2"/>
    <dgm:cxn modelId="{E56E26C4-FFBE-4B9F-9E61-16358F453AB4}" srcId="{E5FD97E3-E096-477B-A464-EBC2304497BE}" destId="{7CD5B625-1A9A-4874-A2F1-682786DA7936}" srcOrd="1" destOrd="0" parTransId="{4ADB3260-4D92-4FA0-81D9-DE3519484E84}" sibTransId="{65FC5276-B9A6-41BB-9135-533EECD5D9A8}"/>
    <dgm:cxn modelId="{F1607F75-3C96-4791-9898-EA45D8AC63DC}" type="presOf" srcId="{D1537448-5904-48D8-8982-76C70CE840ED}" destId="{5ED32539-F85C-41D0-AFEE-3EEC5820E579}" srcOrd="0" destOrd="0" presId="urn:microsoft.com/office/officeart/2005/8/layout/hierarchy2"/>
    <dgm:cxn modelId="{4299833C-49DF-4846-9231-2CE77D14BFE9}" type="presOf" srcId="{BB33A8A2-0F29-4747-AAA8-9E87C69B1CB1}" destId="{56E25E58-6F1E-4E09-97D9-DCCA1BAF0EE1}" srcOrd="0" destOrd="0" presId="urn:microsoft.com/office/officeart/2005/8/layout/hierarchy2"/>
    <dgm:cxn modelId="{19C0483A-A742-4F66-A871-0DDA4F4921EC}" srcId="{FB085A6B-55C0-4029-AC67-AEBD804F3C7D}" destId="{FD2B66E1-1D43-4D9F-A744-D19F2EDC2236}" srcOrd="0" destOrd="0" parTransId="{49E97272-C72B-47FD-BFE5-D89878867CEE}" sibTransId="{A8A25ACB-1D8D-4758-8843-8457479BB770}"/>
    <dgm:cxn modelId="{246DF3BD-CAD5-4D4D-948B-C8153AAB4B30}" srcId="{7D3E50C7-C159-4B0E-8944-171546AD90EA}" destId="{8F7E4655-BC04-447F-BE54-39C0FB3801B0}" srcOrd="0" destOrd="0" parTransId="{EE28EF9C-1EE3-4CF3-870F-1D2792E56817}" sibTransId="{3C8D5F85-BB84-470C-8CA4-F90E5BDE68ED}"/>
    <dgm:cxn modelId="{9725DC39-666B-4843-AFE9-3DADADB33A19}" srcId="{FD2B66E1-1D43-4D9F-A744-D19F2EDC2236}" destId="{7D3E50C7-C159-4B0E-8944-171546AD90EA}" srcOrd="0" destOrd="0" parTransId="{AC5CA5CC-66BF-44B7-9E6B-E20294135D91}" sibTransId="{C23A99DE-C952-48F5-8A25-699267BE8BFA}"/>
    <dgm:cxn modelId="{EB46CB46-575D-47E6-8725-C639E44354A4}" type="presOf" srcId="{AC5CA5CC-66BF-44B7-9E6B-E20294135D91}" destId="{C3598D64-43A1-4D30-A629-8A37FB74F5CD}" srcOrd="0" destOrd="0" presId="urn:microsoft.com/office/officeart/2005/8/layout/hierarchy2"/>
    <dgm:cxn modelId="{2A7F1751-7B20-4C19-8B1F-7B43338E99CD}" type="presParOf" srcId="{55FA1309-4836-4266-8731-833EA08B8E42}" destId="{98687D62-6D2E-4BC2-BD00-3321A45917C6}" srcOrd="0" destOrd="0" presId="urn:microsoft.com/office/officeart/2005/8/layout/hierarchy2"/>
    <dgm:cxn modelId="{F718E480-EB57-4B25-9ED7-18FE91D349F5}" type="presParOf" srcId="{98687D62-6D2E-4BC2-BD00-3321A45917C6}" destId="{55D0804A-13E4-4D13-9776-F5FE3467E6D1}" srcOrd="0" destOrd="0" presId="urn:microsoft.com/office/officeart/2005/8/layout/hierarchy2"/>
    <dgm:cxn modelId="{D8D7A2F3-59DB-47ED-9712-F6DA7E1EF686}" type="presParOf" srcId="{98687D62-6D2E-4BC2-BD00-3321A45917C6}" destId="{DB2BB6B1-D6FE-4C36-A295-908B373C6480}" srcOrd="1" destOrd="0" presId="urn:microsoft.com/office/officeart/2005/8/layout/hierarchy2"/>
    <dgm:cxn modelId="{A541B695-0E61-4D76-9225-97CC638D9B20}" type="presParOf" srcId="{DB2BB6B1-D6FE-4C36-A295-908B373C6480}" destId="{C3598D64-43A1-4D30-A629-8A37FB74F5CD}" srcOrd="0" destOrd="0" presId="urn:microsoft.com/office/officeart/2005/8/layout/hierarchy2"/>
    <dgm:cxn modelId="{37199312-54BE-4330-9AC8-1E78EA6C5723}" type="presParOf" srcId="{C3598D64-43A1-4D30-A629-8A37FB74F5CD}" destId="{E11B2F3E-5512-4B7A-885F-8F7628081313}" srcOrd="0" destOrd="0" presId="urn:microsoft.com/office/officeart/2005/8/layout/hierarchy2"/>
    <dgm:cxn modelId="{94B2AEA6-ECA3-4DC9-8481-E8230D464CA2}" type="presParOf" srcId="{DB2BB6B1-D6FE-4C36-A295-908B373C6480}" destId="{C13552A2-ED35-4D56-ABB2-29B95C37BCCE}" srcOrd="1" destOrd="0" presId="urn:microsoft.com/office/officeart/2005/8/layout/hierarchy2"/>
    <dgm:cxn modelId="{F9658184-8077-441A-88C6-BA5AC6BAF06E}" type="presParOf" srcId="{C13552A2-ED35-4D56-ABB2-29B95C37BCCE}" destId="{DFDE816E-13C3-4CEE-9171-625B9D419D57}" srcOrd="0" destOrd="0" presId="urn:microsoft.com/office/officeart/2005/8/layout/hierarchy2"/>
    <dgm:cxn modelId="{81875E3A-E3AB-4A39-8D5F-95878FBBAD29}" type="presParOf" srcId="{C13552A2-ED35-4D56-ABB2-29B95C37BCCE}" destId="{AD84C268-75CE-4D18-9814-A6A26DDD0251}" srcOrd="1" destOrd="0" presId="urn:microsoft.com/office/officeart/2005/8/layout/hierarchy2"/>
    <dgm:cxn modelId="{69A680E0-34A3-4694-AB52-3D7A3398039E}" type="presParOf" srcId="{AD84C268-75CE-4D18-9814-A6A26DDD0251}" destId="{C8B84565-183D-41AC-BBF5-509CBC69C1AA}" srcOrd="0" destOrd="0" presId="urn:microsoft.com/office/officeart/2005/8/layout/hierarchy2"/>
    <dgm:cxn modelId="{F5D894DB-746D-4035-9A81-E79311C221CF}" type="presParOf" srcId="{C8B84565-183D-41AC-BBF5-509CBC69C1AA}" destId="{AC152D30-F3F9-43CC-803E-3117CA06B001}" srcOrd="0" destOrd="0" presId="urn:microsoft.com/office/officeart/2005/8/layout/hierarchy2"/>
    <dgm:cxn modelId="{BA5B6B2D-55CF-4DA6-AFDA-95D43B4D3949}" type="presParOf" srcId="{AD84C268-75CE-4D18-9814-A6A26DDD0251}" destId="{A63CA86B-C7B2-4D1A-8C1B-CEF2BFDA96CB}" srcOrd="1" destOrd="0" presId="urn:microsoft.com/office/officeart/2005/8/layout/hierarchy2"/>
    <dgm:cxn modelId="{CEE3DBEA-A2D3-4007-A8C7-DB06715FC640}" type="presParOf" srcId="{A63CA86B-C7B2-4D1A-8C1B-CEF2BFDA96CB}" destId="{895C6915-5B33-409A-8698-B02F8644AF5F}" srcOrd="0" destOrd="0" presId="urn:microsoft.com/office/officeart/2005/8/layout/hierarchy2"/>
    <dgm:cxn modelId="{F6AAB716-99AB-4EF5-AA26-D7867BC48234}" type="presParOf" srcId="{A63CA86B-C7B2-4D1A-8C1B-CEF2BFDA96CB}" destId="{A6EE5E4B-B27C-44DC-B1C9-EFC75D1BC67C}" srcOrd="1" destOrd="0" presId="urn:microsoft.com/office/officeart/2005/8/layout/hierarchy2"/>
    <dgm:cxn modelId="{3C30D4EB-E320-42C1-BC6E-11850CC8ED40}" type="presParOf" srcId="{AD84C268-75CE-4D18-9814-A6A26DDD0251}" destId="{56E25E58-6F1E-4E09-97D9-DCCA1BAF0EE1}" srcOrd="2" destOrd="0" presId="urn:microsoft.com/office/officeart/2005/8/layout/hierarchy2"/>
    <dgm:cxn modelId="{6A6B9B1A-875A-4361-9C30-0860FDBAAE18}" type="presParOf" srcId="{56E25E58-6F1E-4E09-97D9-DCCA1BAF0EE1}" destId="{4A0185B0-3CE5-4741-8122-F28BF208F0AA}" srcOrd="0" destOrd="0" presId="urn:microsoft.com/office/officeart/2005/8/layout/hierarchy2"/>
    <dgm:cxn modelId="{2EC621AF-5B2B-4932-8046-4EF8703461FF}" type="presParOf" srcId="{AD84C268-75CE-4D18-9814-A6A26DDD0251}" destId="{71EC46DC-B90D-4594-956F-A8B149808666}" srcOrd="3" destOrd="0" presId="urn:microsoft.com/office/officeart/2005/8/layout/hierarchy2"/>
    <dgm:cxn modelId="{22DDC69F-9582-4BAB-ADB3-CFB422215F78}" type="presParOf" srcId="{71EC46DC-B90D-4594-956F-A8B149808666}" destId="{28DD0EC3-15DD-459F-95E8-6E6A5AED4B5B}" srcOrd="0" destOrd="0" presId="urn:microsoft.com/office/officeart/2005/8/layout/hierarchy2"/>
    <dgm:cxn modelId="{176FCBA7-1F5E-4EAC-9A03-07168F4971CE}" type="presParOf" srcId="{71EC46DC-B90D-4594-956F-A8B149808666}" destId="{140ECB58-9BF3-48A3-82A4-BBF446739D7D}" srcOrd="1" destOrd="0" presId="urn:microsoft.com/office/officeart/2005/8/layout/hierarchy2"/>
    <dgm:cxn modelId="{C90FADE9-DA79-42CC-AD15-6E0B809AC417}" type="presParOf" srcId="{AD84C268-75CE-4D18-9814-A6A26DDD0251}" destId="{B8EAE655-6D18-427A-852A-019B42AF42E1}" srcOrd="4" destOrd="0" presId="urn:microsoft.com/office/officeart/2005/8/layout/hierarchy2"/>
    <dgm:cxn modelId="{3B0A811D-1CB5-4AD7-A097-9FAF86A4AB58}" type="presParOf" srcId="{B8EAE655-6D18-427A-852A-019B42AF42E1}" destId="{590C5C2C-4B0B-4684-8395-33DEA4DE0B19}" srcOrd="0" destOrd="0" presId="urn:microsoft.com/office/officeart/2005/8/layout/hierarchy2"/>
    <dgm:cxn modelId="{42BEC7F4-48F1-434F-941B-7751124175E0}" type="presParOf" srcId="{AD84C268-75CE-4D18-9814-A6A26DDD0251}" destId="{318F163E-45CD-4EBF-8163-AF552E001C1A}" srcOrd="5" destOrd="0" presId="urn:microsoft.com/office/officeart/2005/8/layout/hierarchy2"/>
    <dgm:cxn modelId="{5DB4C5B3-06BB-4959-B29D-71893D46AF85}" type="presParOf" srcId="{318F163E-45CD-4EBF-8163-AF552E001C1A}" destId="{92F16543-EE05-48F6-8C0F-9C58ED7C9AD8}" srcOrd="0" destOrd="0" presId="urn:microsoft.com/office/officeart/2005/8/layout/hierarchy2"/>
    <dgm:cxn modelId="{9323D61A-F735-4176-AB1B-1E79225DF3BA}" type="presParOf" srcId="{318F163E-45CD-4EBF-8163-AF552E001C1A}" destId="{5D062787-3ABB-4585-BCF8-CC9F29AD796C}" srcOrd="1" destOrd="0" presId="urn:microsoft.com/office/officeart/2005/8/layout/hierarchy2"/>
    <dgm:cxn modelId="{08936629-9D3E-46E1-A244-6A1DDCB42258}" type="presParOf" srcId="{DB2BB6B1-D6FE-4C36-A295-908B373C6480}" destId="{8FEF66CD-CCEB-451A-935F-3EDEFD968415}" srcOrd="2" destOrd="0" presId="urn:microsoft.com/office/officeart/2005/8/layout/hierarchy2"/>
    <dgm:cxn modelId="{3DAE94BA-4108-4B05-8BE8-3B431C2B6E69}" type="presParOf" srcId="{8FEF66CD-CCEB-451A-935F-3EDEFD968415}" destId="{7DA07834-4B2A-4F3B-B0F1-46CD71D8CEA7}" srcOrd="0" destOrd="0" presId="urn:microsoft.com/office/officeart/2005/8/layout/hierarchy2"/>
    <dgm:cxn modelId="{AEF688BA-0925-47DF-87A4-80D81DBCA81F}" type="presParOf" srcId="{DB2BB6B1-D6FE-4C36-A295-908B373C6480}" destId="{C3DC3178-3E8C-417E-A7DE-CBA1AC7B4165}" srcOrd="3" destOrd="0" presId="urn:microsoft.com/office/officeart/2005/8/layout/hierarchy2"/>
    <dgm:cxn modelId="{4BDF54AA-5ABE-4C58-A346-A6610B1138C6}" type="presParOf" srcId="{C3DC3178-3E8C-417E-A7DE-CBA1AC7B4165}" destId="{789D252B-012F-4FA5-8699-974002F686DB}" srcOrd="0" destOrd="0" presId="urn:microsoft.com/office/officeart/2005/8/layout/hierarchy2"/>
    <dgm:cxn modelId="{2F956EAE-AA84-43B1-B3C3-03674196767B}" type="presParOf" srcId="{C3DC3178-3E8C-417E-A7DE-CBA1AC7B4165}" destId="{1EEE0D84-EB5C-42CA-A45D-3235DA240FA9}" srcOrd="1" destOrd="0" presId="urn:microsoft.com/office/officeart/2005/8/layout/hierarchy2"/>
    <dgm:cxn modelId="{148A41D7-607A-4FF1-BB05-1CB7756244D9}" type="presParOf" srcId="{1EEE0D84-EB5C-42CA-A45D-3235DA240FA9}" destId="{AC2F63E8-B73E-4FAB-97F5-F6C46BFE1A80}" srcOrd="0" destOrd="0" presId="urn:microsoft.com/office/officeart/2005/8/layout/hierarchy2"/>
    <dgm:cxn modelId="{CD9A8E0F-F81F-4ECA-B235-97875519172C}" type="presParOf" srcId="{AC2F63E8-B73E-4FAB-97F5-F6C46BFE1A80}" destId="{E62E8AD7-6954-43F4-8286-12F3B4671630}" srcOrd="0" destOrd="0" presId="urn:microsoft.com/office/officeart/2005/8/layout/hierarchy2"/>
    <dgm:cxn modelId="{FA645CA1-CEFE-4A1F-B234-0153C649A71A}" type="presParOf" srcId="{1EEE0D84-EB5C-42CA-A45D-3235DA240FA9}" destId="{BE01026A-D20F-48B2-AC02-0E8A49F9457A}" srcOrd="1" destOrd="0" presId="urn:microsoft.com/office/officeart/2005/8/layout/hierarchy2"/>
    <dgm:cxn modelId="{7365EC16-DF41-4691-8134-A06B4B0B4EB4}" type="presParOf" srcId="{BE01026A-D20F-48B2-AC02-0E8A49F9457A}" destId="{5ED32539-F85C-41D0-AFEE-3EEC5820E579}" srcOrd="0" destOrd="0" presId="urn:microsoft.com/office/officeart/2005/8/layout/hierarchy2"/>
    <dgm:cxn modelId="{9240928F-C065-4570-A77A-88A6EDAD8D5D}" type="presParOf" srcId="{BE01026A-D20F-48B2-AC02-0E8A49F9457A}" destId="{180F9CFA-01D7-412A-8966-F7FD8D672D5A}" srcOrd="1" destOrd="0" presId="urn:microsoft.com/office/officeart/2005/8/layout/hierarchy2"/>
    <dgm:cxn modelId="{9FD12CAC-A810-4EB5-9708-C6F2372B47EA}" type="presParOf" srcId="{1EEE0D84-EB5C-42CA-A45D-3235DA240FA9}" destId="{3C6B9748-A15F-4148-AAFB-14625170BD30}" srcOrd="2" destOrd="0" presId="urn:microsoft.com/office/officeart/2005/8/layout/hierarchy2"/>
    <dgm:cxn modelId="{151E6F1F-74AC-4EC7-87D6-AE4C367414D4}" type="presParOf" srcId="{3C6B9748-A15F-4148-AAFB-14625170BD30}" destId="{ADE083AF-DD38-46F0-82C3-1C97A91A90E4}" srcOrd="0" destOrd="0" presId="urn:microsoft.com/office/officeart/2005/8/layout/hierarchy2"/>
    <dgm:cxn modelId="{A60FF668-4A3F-455F-ADDD-18BDAC8220C3}" type="presParOf" srcId="{1EEE0D84-EB5C-42CA-A45D-3235DA240FA9}" destId="{5E8EE94B-9F3F-4A59-9662-D79A9596AC46}" srcOrd="3" destOrd="0" presId="urn:microsoft.com/office/officeart/2005/8/layout/hierarchy2"/>
    <dgm:cxn modelId="{DD087263-E01E-47E3-A06B-1E089EE00345}" type="presParOf" srcId="{5E8EE94B-9F3F-4A59-9662-D79A9596AC46}" destId="{1DB22ACD-EC85-48FC-9FE3-4DA8B7832DAC}" srcOrd="0" destOrd="0" presId="urn:microsoft.com/office/officeart/2005/8/layout/hierarchy2"/>
    <dgm:cxn modelId="{04755196-5975-4A32-B884-1F55E429F7D5}" type="presParOf" srcId="{5E8EE94B-9F3F-4A59-9662-D79A9596AC46}" destId="{F4D6B64B-6A0C-4EB4-B74A-FCAF6D6FDCF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5D0804A-13E4-4D13-9776-F5FE3467E6D1}">
      <dsp:nvSpPr>
        <dsp:cNvPr id="0" name=""/>
        <dsp:cNvSpPr/>
      </dsp:nvSpPr>
      <dsp:spPr>
        <a:xfrm>
          <a:off x="388818" y="487626"/>
          <a:ext cx="1137091" cy="2442234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Адаптивная физическая культура </a:t>
          </a:r>
        </a:p>
      </dsp:txBody>
      <dsp:txXfrm>
        <a:off x="388818" y="487626"/>
        <a:ext cx="1137091" cy="2442234"/>
      </dsp:txXfrm>
    </dsp:sp>
    <dsp:sp modelId="{C3598D64-43A1-4D30-A629-8A37FB74F5CD}">
      <dsp:nvSpPr>
        <dsp:cNvPr id="0" name=""/>
        <dsp:cNvSpPr/>
      </dsp:nvSpPr>
      <dsp:spPr>
        <a:xfrm rot="18037832">
          <a:off x="1306972" y="1308621"/>
          <a:ext cx="892711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892711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37832">
        <a:off x="1731010" y="1302349"/>
        <a:ext cx="44635" cy="44635"/>
      </dsp:txXfrm>
    </dsp:sp>
    <dsp:sp modelId="{DFDE816E-13C3-4CEE-9171-625B9D419D57}">
      <dsp:nvSpPr>
        <dsp:cNvPr id="0" name=""/>
        <dsp:cNvSpPr/>
      </dsp:nvSpPr>
      <dsp:spPr>
        <a:xfrm>
          <a:off x="1980746" y="376050"/>
          <a:ext cx="1137091" cy="1129081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адаптивное физическое воспитание</a:t>
          </a:r>
        </a:p>
      </dsp:txBody>
      <dsp:txXfrm>
        <a:off x="1980746" y="376050"/>
        <a:ext cx="1137091" cy="1129081"/>
      </dsp:txXfrm>
    </dsp:sp>
    <dsp:sp modelId="{C8B84565-183D-41AC-BBF5-509CBC69C1AA}">
      <dsp:nvSpPr>
        <dsp:cNvPr id="0" name=""/>
        <dsp:cNvSpPr/>
      </dsp:nvSpPr>
      <dsp:spPr>
        <a:xfrm rot="18289469">
          <a:off x="2947021" y="597630"/>
          <a:ext cx="796471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96471" y="16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289469">
        <a:off x="3325345" y="593765"/>
        <a:ext cx="39823" cy="39823"/>
      </dsp:txXfrm>
    </dsp:sp>
    <dsp:sp modelId="{895C6915-5B33-409A-8698-B02F8644AF5F}">
      <dsp:nvSpPr>
        <dsp:cNvPr id="0" name=""/>
        <dsp:cNvSpPr/>
      </dsp:nvSpPr>
      <dsp:spPr>
        <a:xfrm>
          <a:off x="3572675" y="2490"/>
          <a:ext cx="2130876" cy="568545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занятия образовательной направленности</a:t>
          </a:r>
        </a:p>
      </dsp:txBody>
      <dsp:txXfrm>
        <a:off x="3572675" y="2490"/>
        <a:ext cx="2130876" cy="568545"/>
      </dsp:txXfrm>
    </dsp:sp>
    <dsp:sp modelId="{56E25E58-6F1E-4E09-97D9-DCCA1BAF0EE1}">
      <dsp:nvSpPr>
        <dsp:cNvPr id="0" name=""/>
        <dsp:cNvSpPr/>
      </dsp:nvSpPr>
      <dsp:spPr>
        <a:xfrm>
          <a:off x="3117838" y="924544"/>
          <a:ext cx="454836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54836" y="16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3886" y="929220"/>
        <a:ext cx="22741" cy="22741"/>
      </dsp:txXfrm>
    </dsp:sp>
    <dsp:sp modelId="{28DD0EC3-15DD-459F-95E8-6E6A5AED4B5B}">
      <dsp:nvSpPr>
        <dsp:cNvPr id="0" name=""/>
        <dsp:cNvSpPr/>
      </dsp:nvSpPr>
      <dsp:spPr>
        <a:xfrm>
          <a:off x="3572675" y="656318"/>
          <a:ext cx="2130876" cy="568545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занятия коррекционно-развивающей направленности</a:t>
          </a:r>
        </a:p>
      </dsp:txBody>
      <dsp:txXfrm>
        <a:off x="3572675" y="656318"/>
        <a:ext cx="2130876" cy="568545"/>
      </dsp:txXfrm>
    </dsp:sp>
    <dsp:sp modelId="{B8EAE655-6D18-427A-852A-019B42AF42E1}">
      <dsp:nvSpPr>
        <dsp:cNvPr id="0" name=""/>
        <dsp:cNvSpPr/>
      </dsp:nvSpPr>
      <dsp:spPr>
        <a:xfrm rot="3310531">
          <a:off x="2947021" y="1251458"/>
          <a:ext cx="796471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96471" y="16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310531">
        <a:off x="3325345" y="1247593"/>
        <a:ext cx="39823" cy="39823"/>
      </dsp:txXfrm>
    </dsp:sp>
    <dsp:sp modelId="{92F16543-EE05-48F6-8C0F-9C58ED7C9AD8}">
      <dsp:nvSpPr>
        <dsp:cNvPr id="0" name=""/>
        <dsp:cNvSpPr/>
      </dsp:nvSpPr>
      <dsp:spPr>
        <a:xfrm>
          <a:off x="3572675" y="1310146"/>
          <a:ext cx="2168161" cy="568545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занятия оздоровительной направленности</a:t>
          </a:r>
        </a:p>
      </dsp:txBody>
      <dsp:txXfrm>
        <a:off x="3572675" y="1310146"/>
        <a:ext cx="2168161" cy="568545"/>
      </dsp:txXfrm>
    </dsp:sp>
    <dsp:sp modelId="{8FEF66CD-CCEB-451A-935F-3EDEFD968415}">
      <dsp:nvSpPr>
        <dsp:cNvPr id="0" name=""/>
        <dsp:cNvSpPr/>
      </dsp:nvSpPr>
      <dsp:spPr>
        <a:xfrm rot="3738132">
          <a:off x="1264054" y="2125905"/>
          <a:ext cx="978547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978547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738132">
        <a:off x="1728864" y="2117488"/>
        <a:ext cx="48927" cy="48927"/>
      </dsp:txXfrm>
    </dsp:sp>
    <dsp:sp modelId="{789D252B-012F-4FA5-8699-974002F686DB}">
      <dsp:nvSpPr>
        <dsp:cNvPr id="0" name=""/>
        <dsp:cNvSpPr/>
      </dsp:nvSpPr>
      <dsp:spPr>
        <a:xfrm>
          <a:off x="1980746" y="2108884"/>
          <a:ext cx="1137091" cy="932551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адаптивная двигательная рекреация</a:t>
          </a:r>
        </a:p>
      </dsp:txBody>
      <dsp:txXfrm>
        <a:off x="1980746" y="2108884"/>
        <a:ext cx="1137091" cy="932551"/>
      </dsp:txXfrm>
    </dsp:sp>
    <dsp:sp modelId="{AC2F63E8-B73E-4FAB-97F5-F6C46BFE1A80}">
      <dsp:nvSpPr>
        <dsp:cNvPr id="0" name=""/>
        <dsp:cNvSpPr/>
      </dsp:nvSpPr>
      <dsp:spPr>
        <a:xfrm rot="19457599">
          <a:off x="3065190" y="2395657"/>
          <a:ext cx="560133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560133" y="16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3331253" y="2397700"/>
        <a:ext cx="28006" cy="28006"/>
      </dsp:txXfrm>
    </dsp:sp>
    <dsp:sp modelId="{5ED32539-F85C-41D0-AFEE-3EEC5820E579}">
      <dsp:nvSpPr>
        <dsp:cNvPr id="0" name=""/>
        <dsp:cNvSpPr/>
      </dsp:nvSpPr>
      <dsp:spPr>
        <a:xfrm>
          <a:off x="3572675" y="1963973"/>
          <a:ext cx="2151173" cy="568545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занятия спортивной направленности</a:t>
          </a:r>
        </a:p>
      </dsp:txBody>
      <dsp:txXfrm>
        <a:off x="3572675" y="1963973"/>
        <a:ext cx="2151173" cy="568545"/>
      </dsp:txXfrm>
    </dsp:sp>
    <dsp:sp modelId="{3C6B9748-A15F-4148-AAFB-14625170BD30}">
      <dsp:nvSpPr>
        <dsp:cNvPr id="0" name=""/>
        <dsp:cNvSpPr/>
      </dsp:nvSpPr>
      <dsp:spPr>
        <a:xfrm rot="2142401">
          <a:off x="3065190" y="2722571"/>
          <a:ext cx="560133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560133" y="16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3331253" y="2724614"/>
        <a:ext cx="28006" cy="28006"/>
      </dsp:txXfrm>
    </dsp:sp>
    <dsp:sp modelId="{1DB22ACD-EC85-48FC-9FE3-4DA8B7832DAC}">
      <dsp:nvSpPr>
        <dsp:cNvPr id="0" name=""/>
        <dsp:cNvSpPr/>
      </dsp:nvSpPr>
      <dsp:spPr>
        <a:xfrm>
          <a:off x="3572675" y="2617801"/>
          <a:ext cx="2162805" cy="568545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занятия рекреационной направленности </a:t>
          </a:r>
        </a:p>
      </dsp:txBody>
      <dsp:txXfrm>
        <a:off x="3572675" y="2617801"/>
        <a:ext cx="2162805" cy="568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7619</Words>
  <Characters>43429</Characters>
  <Application>Microsoft Office Word</Application>
  <DocSecurity>0</DocSecurity>
  <Lines>361</Lines>
  <Paragraphs>101</Paragraphs>
  <ScaleCrop>false</ScaleCrop>
  <Company>Microsoft</Company>
  <LinksUpToDate>false</LinksUpToDate>
  <CharactersWithSpaces>50947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</dc:title>
  <dc:creator>Ирина Скокова</dc:creator>
  <cp:lastModifiedBy>Nadejda</cp:lastModifiedBy>
  <cp:revision>2</cp:revision>
  <cp:lastPrinted>2019-11-13T07:14:00Z</cp:lastPrinted>
  <dcterms:created xsi:type="dcterms:W3CDTF">2021-03-29T10:04:00Z</dcterms:created>
  <dcterms:modified xsi:type="dcterms:W3CDTF">2021-03-29T10:04:00Z</dcterms:modified>
</cp:coreProperties>
</file>